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9A197">
      <w:pPr>
        <w:tabs>
          <w:tab w:val="right" w:pos="10500"/>
        </w:tabs>
        <w:ind w:left="6400" w:hanging="3360" w:hangingChars="16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656590</wp:posOffset>
            </wp:positionV>
            <wp:extent cx="4653280" cy="2960370"/>
            <wp:effectExtent l="0" t="0" r="0" b="0"/>
            <wp:wrapSquare wrapText="bothSides"/>
            <wp:docPr id="20" name="图片 20" descr="最新回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回弹式"/>
                    <pic:cNvPicPr>
                      <a:picLocks noChangeAspect="1"/>
                    </pic:cNvPicPr>
                  </pic:nvPicPr>
                  <pic:blipFill>
                    <a:blip r:embed="rId7"/>
                    <a:srcRect l="20997" t="26491" r="19760" b="25298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FB1A6">
      <w:pPr>
        <w:tabs>
          <w:tab w:val="right" w:pos="10500"/>
        </w:tabs>
        <w:ind w:left="6384" w:leftChars="3040" w:firstLine="0" w:firstLineChars="0"/>
        <w:jc w:val="left"/>
        <w:rPr>
          <w:rFonts w:hint="default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回弹式位移传感器</w:t>
      </w:r>
    </w:p>
    <w:p w14:paraId="0EC972E4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267970</wp:posOffset>
            </wp:positionV>
            <wp:extent cx="2311400" cy="2548255"/>
            <wp:effectExtent l="0" t="0" r="0" b="0"/>
            <wp:wrapSquare wrapText="bothSides"/>
            <wp:docPr id="21" name="图片 21" descr="IMG_853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537 2"/>
                    <pic:cNvPicPr>
                      <a:picLocks noChangeAspect="1"/>
                    </pic:cNvPicPr>
                  </pic:nvPicPr>
                  <pic:blipFill>
                    <a:blip r:embed="rId8"/>
                    <a:srcRect l="27975" t="27638" r="21978" b="6605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C5B70">
      <w:pPr>
        <w:widowControl/>
        <w:textAlignment w:val="center"/>
        <w:rPr>
          <w:rFonts w:hint="eastAsia"/>
          <w:b/>
          <w:bCs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1E971876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</w:p>
    <w:p w14:paraId="15469230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</w:p>
    <w:p w14:paraId="563D9A9E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</w:p>
    <w:p w14:paraId="2B74A6EC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</w:p>
    <w:p w14:paraId="574935F2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-4487545</wp:posOffset>
            </wp:positionH>
            <wp:positionV relativeFrom="paragraph">
              <wp:posOffset>647700</wp:posOffset>
            </wp:positionV>
            <wp:extent cx="7569835" cy="1988185"/>
            <wp:effectExtent l="0" t="0" r="24765" b="18415"/>
            <wp:wrapSquare wrapText="bothSides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9"/>
                    <a:srcRect l="1845" r="2030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699F2">
      <w:pPr>
        <w:widowControl/>
        <w:textAlignment w:val="center"/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2294255</wp:posOffset>
            </wp:positionV>
            <wp:extent cx="6543675" cy="3267075"/>
            <wp:effectExtent l="0" t="0" r="9525" b="9525"/>
            <wp:wrapSquare wrapText="bothSides"/>
            <wp:docPr id="28" name="图片 28" descr="截屏2024-11-04 11.44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4-11-04 11.44.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9932D">
      <w:pPr>
        <w:tabs>
          <w:tab w:val="right" w:pos="10500"/>
        </w:tabs>
        <w:rPr>
          <w:rFonts w:hint="eastAsia"/>
          <w:b/>
          <w:bCs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11B05CFE">
      <w:pPr>
        <w:tabs>
          <w:tab w:val="right" w:pos="10500"/>
        </w:tabs>
        <w:rPr>
          <w:rFonts w:hint="eastAsia"/>
          <w:b/>
          <w:bCs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eastAsiaTheme="minorEastAsia"/>
          <w:b/>
          <w:bCs/>
          <w:color w:val="5B9BD5" w:themeColor="accent1"/>
          <w:sz w:val="28"/>
          <w:szCs w:val="28"/>
          <w:lang w:eastAsia="zh-CN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-7198995</wp:posOffset>
            </wp:positionH>
            <wp:positionV relativeFrom="paragraph">
              <wp:posOffset>-6080125</wp:posOffset>
            </wp:positionV>
            <wp:extent cx="7679690" cy="3917315"/>
            <wp:effectExtent l="0" t="0" r="16510" b="19685"/>
            <wp:wrapSquare wrapText="bothSides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6C7E7">
      <w:pPr>
        <w:tabs>
          <w:tab w:val="right" w:pos="10500"/>
        </w:tabs>
        <w:rPr>
          <w:rFonts w:hint="default" w:eastAsiaTheme="minorEastAsia"/>
          <w:b/>
          <w:bCs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  <w:t>●</w:t>
      </w:r>
      <w:r>
        <w:rPr>
          <w:rFonts w:hint="eastAsia"/>
          <w:b/>
          <w:bCs/>
          <w:color w:val="5B9BD5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通用规格</w:t>
      </w:r>
    </w:p>
    <w:tbl>
      <w:tblPr>
        <w:tblStyle w:val="6"/>
        <w:tblpPr w:leftFromText="180" w:rightFromText="180" w:vertAnchor="text" w:horzAnchor="page" w:tblpX="208" w:tblpY="111"/>
        <w:tblOverlap w:val="never"/>
        <w:tblW w:w="1165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6"/>
        <w:gridCol w:w="4411"/>
        <w:gridCol w:w="4878"/>
      </w:tblGrid>
      <w:tr w14:paraId="1C864EA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228DA9D6">
            <w:pPr>
              <w:widowControl/>
              <w:jc w:val="distribute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名称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F515A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231F20"/>
                <w:spacing w:val="-1"/>
                <w:lang w:val="en-US" w:eastAsia="zh-CN"/>
              </w:rPr>
              <w:t>CD8B</w:t>
            </w:r>
            <w:r>
              <w:rPr>
                <w:color w:val="231F20"/>
                <w:spacing w:val="-1"/>
              </w:rPr>
              <w:t>系列回弹式位移传感器</w:t>
            </w:r>
          </w:p>
        </w:tc>
      </w:tr>
      <w:tr w14:paraId="16E0A0D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3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703A8CE1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供电电压</w:t>
            </w:r>
            <w:r>
              <w:rPr>
                <w:color w:val="000000" w:themeColor="text1"/>
                <w:spacing w:val="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F01B5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FFFFFF"/>
                <w:spacing w:val="1"/>
              </w:rPr>
              <w:t xml:space="preserve">  </w:t>
            </w:r>
            <w:r>
              <w:rPr>
                <w:color w:val="231F20"/>
                <w:spacing w:val="-1"/>
              </w:rPr>
              <w:t>9-28VDC</w:t>
            </w:r>
          </w:p>
        </w:tc>
      </w:tr>
      <w:tr w14:paraId="1BD66D6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2F5567D0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位移量程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B8DB3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color w:val="231F20"/>
                <w:spacing w:val="-2"/>
              </w:rPr>
              <w:t>0-4mm</w:t>
            </w:r>
            <w:r>
              <w:rPr>
                <w:rFonts w:hint="eastAsia"/>
                <w:color w:val="231F20"/>
                <w:spacing w:val="-2"/>
                <w:lang w:val="en-US" w:eastAsia="zh-CN"/>
              </w:rPr>
              <w:t>/0-8mm/0-10mm/0-15mm</w:t>
            </w:r>
          </w:p>
        </w:tc>
      </w:tr>
      <w:tr w14:paraId="2AF648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4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628596FC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重复精度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72CF0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4"/>
              </w:rPr>
              <w:t>1μm</w:t>
            </w:r>
          </w:p>
        </w:tc>
      </w:tr>
      <w:tr w14:paraId="7E30B2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064318B2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满量程绝对值线性度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575E3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</w:rPr>
              <w:t>0.1%F.S 或 0.2%F.S 可选（塞规检测法）</w:t>
            </w:r>
          </w:p>
        </w:tc>
      </w:tr>
      <w:tr w14:paraId="6B78A1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45" w:hRule="atLeast"/>
        </w:trPr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53F7638B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输出信号</w:t>
            </w:r>
          </w:p>
        </w:tc>
        <w:tc>
          <w:tcPr>
            <w:tcW w:w="4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F21A7">
            <w:pPr>
              <w:widowControl/>
              <w:ind w:left="210" w:leftChars="100"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color w:val="221E1F"/>
                <w:spacing w:val="-1"/>
              </w:rPr>
              <w:t>0-5V，±5V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四线制（三线制 可选</w:t>
            </w:r>
            <w:r>
              <w:rPr>
                <w:color w:val="221E1F"/>
                <w:spacing w:val="1"/>
              </w:rPr>
              <w:t>）（</w:t>
            </w:r>
            <w:r>
              <w:rPr>
                <w:color w:val="221E1F"/>
                <w:spacing w:val="-1"/>
              </w:rPr>
              <w:t>9~28V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DC）</w:t>
            </w:r>
          </w:p>
        </w:tc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FB059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  <w:spacing w:val="-1"/>
              </w:rPr>
              <w:t>0-10V</w:t>
            </w:r>
            <w:r>
              <w:rPr>
                <w:color w:val="221E1F"/>
                <w:spacing w:val="16"/>
              </w:rPr>
              <w:t xml:space="preserve"> </w:t>
            </w:r>
            <w:r>
              <w:rPr>
                <w:color w:val="221E1F"/>
                <w:spacing w:val="-1"/>
              </w:rPr>
              <w:t>四线制</w:t>
            </w:r>
            <w:r>
              <w:rPr>
                <w:color w:val="221E1F"/>
                <w:spacing w:val="-11"/>
              </w:rPr>
              <w:t xml:space="preserve"> </w:t>
            </w:r>
            <w:r>
              <w:rPr>
                <w:color w:val="221E1F"/>
                <w:spacing w:val="-1"/>
              </w:rPr>
              <w:t>（三线制</w:t>
            </w:r>
            <w:r>
              <w:rPr>
                <w:color w:val="221E1F"/>
                <w:spacing w:val="14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可选）（15~28V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DC）</w:t>
            </w:r>
          </w:p>
        </w:tc>
      </w:tr>
      <w:tr w14:paraId="134368D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6" w:hRule="atLeast"/>
        </w:trPr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20769DFD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40069">
            <w:pPr>
              <w:widowControl/>
              <w:ind w:left="210" w:leftChars="100"/>
              <w:jc w:val="left"/>
              <w:textAlignment w:val="center"/>
              <w:rPr>
                <w:color w:val="221E1F"/>
                <w:spacing w:val="-1"/>
              </w:rPr>
            </w:pPr>
            <w:r>
              <w:rPr>
                <w:color w:val="221E1F"/>
                <w:spacing w:val="-1"/>
              </w:rPr>
              <w:t>0-20mA，4-20mA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四线制（二线制 可选</w:t>
            </w:r>
            <w:r>
              <w:rPr>
                <w:color w:val="221E1F"/>
                <w:spacing w:val="4"/>
              </w:rPr>
              <w:t>）（</w:t>
            </w:r>
            <w:r>
              <w:rPr>
                <w:color w:val="221E1F"/>
                <w:spacing w:val="-1"/>
              </w:rPr>
              <w:t>15~28V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DC）</w:t>
            </w:r>
          </w:p>
        </w:tc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94749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  <w:spacing w:val="-2"/>
              </w:rPr>
              <w:t>modbus</w:t>
            </w:r>
            <w:r>
              <w:rPr>
                <w:color w:val="221E1F"/>
                <w:spacing w:val="18"/>
              </w:rPr>
              <w:t xml:space="preserve"> </w:t>
            </w:r>
            <w:r>
              <w:rPr>
                <w:color w:val="221E1F"/>
                <w:spacing w:val="-2"/>
              </w:rPr>
              <w:t>RTU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RS485接口 /</w:t>
            </w:r>
            <w:r>
              <w:rPr>
                <w:color w:val="221E1F"/>
                <w:spacing w:val="13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四线制（12~28V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DC）</w:t>
            </w:r>
          </w:p>
        </w:tc>
      </w:tr>
      <w:tr w14:paraId="689E9EA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7E5C4CF2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D6727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1"/>
              </w:rPr>
              <w:t>模拟量：0.1μm    ，数字量：1μm</w:t>
            </w:r>
          </w:p>
        </w:tc>
      </w:tr>
      <w:tr w14:paraId="0701CA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4A79D771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工作温度   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B9899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2"/>
              </w:rPr>
              <w:t>25℃</w:t>
            </w:r>
            <w:r>
              <w:rPr>
                <w:color w:val="231F20"/>
                <w:spacing w:val="30"/>
                <w:w w:val="101"/>
              </w:rPr>
              <w:t xml:space="preserve"> </w:t>
            </w:r>
            <w:r>
              <w:rPr>
                <w:color w:val="231F20"/>
                <w:spacing w:val="-2"/>
              </w:rPr>
              <w:t>~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spacing w:val="-2"/>
              </w:rPr>
              <w:t>+85℃</w:t>
            </w:r>
          </w:p>
        </w:tc>
      </w:tr>
      <w:tr w14:paraId="1AC0786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00FB5D19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1"/>
                <w:position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温度系数    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7D92D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</w:rPr>
              <w:t>＜0.01% / ℃</w:t>
            </w:r>
          </w:p>
        </w:tc>
      </w:tr>
    </w:tbl>
    <w:p w14:paraId="0458090A">
      <w:pPr>
        <w:tabs>
          <w:tab w:val="right" w:pos="10500"/>
        </w:tabs>
        <w:jc w:val="left"/>
        <w:rPr>
          <w:rFonts w:hint="eastAsia"/>
        </w:rPr>
      </w:pPr>
    </w:p>
    <w:p w14:paraId="12F814B6">
      <w:pPr>
        <w:tabs>
          <w:tab w:val="right" w:pos="10500"/>
        </w:tabs>
        <w:jc w:val="left"/>
        <w:rPr>
          <w:rFonts w:hint="eastAsia"/>
        </w:rPr>
      </w:pPr>
    </w:p>
    <w:p w14:paraId="6BC0D2EC">
      <w:pPr>
        <w:tabs>
          <w:tab w:val="right" w:pos="10500"/>
        </w:tabs>
        <w:jc w:val="left"/>
        <w:rPr>
          <w:rFonts w:hint="eastAsia"/>
        </w:rPr>
      </w:pPr>
    </w:p>
    <w:p w14:paraId="7C6B1DFB">
      <w:pPr>
        <w:tabs>
          <w:tab w:val="right" w:pos="10500"/>
        </w:tabs>
        <w:jc w:val="left"/>
        <w:rPr>
          <w:rFonts w:hint="eastAsia"/>
        </w:rPr>
      </w:pPr>
    </w:p>
    <w:p w14:paraId="0F4E56EA">
      <w:pPr>
        <w:tabs>
          <w:tab w:val="right" w:pos="10500"/>
        </w:tabs>
        <w:jc w:val="left"/>
        <w:rPr>
          <w:rFonts w:hint="eastAsia"/>
        </w:rPr>
      </w:pPr>
    </w:p>
    <w:p w14:paraId="091549BB">
      <w:pPr>
        <w:tabs>
          <w:tab w:val="right" w:pos="10500"/>
        </w:tabs>
        <w:jc w:val="left"/>
        <w:rPr>
          <w:rFonts w:hint="eastAsia"/>
        </w:rPr>
      </w:pPr>
    </w:p>
    <w:p w14:paraId="428957A6">
      <w:pPr>
        <w:tabs>
          <w:tab w:val="right" w:pos="10500"/>
        </w:tabs>
        <w:jc w:val="left"/>
        <w:rPr>
          <w:rFonts w:hint="eastAsia"/>
        </w:rPr>
      </w:pPr>
    </w:p>
    <w:p w14:paraId="2040E334">
      <w:pPr>
        <w:tabs>
          <w:tab w:val="right" w:pos="10500"/>
        </w:tabs>
        <w:ind w:left="6384" w:leftChars="3040" w:firstLine="0" w:firstLineChars="0"/>
        <w:jc w:val="left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40"/>
          <w:szCs w:val="40"/>
          <w:lang w:val="en-US" w:eastAsia="zh-CN"/>
        </w:rPr>
        <w:t xml:space="preserve"> </w:t>
      </w:r>
    </w:p>
    <w:p w14:paraId="56069827">
      <w:pPr>
        <w:tabs>
          <w:tab w:val="right" w:pos="10500"/>
        </w:tabs>
        <w:ind w:left="6384" w:leftChars="3040" w:firstLine="0" w:firstLineChars="0"/>
        <w:jc w:val="left"/>
        <w:rPr>
          <w:rFonts w:hint="eastAsia"/>
          <w:sz w:val="40"/>
          <w:szCs w:val="40"/>
          <w:lang w:val="en-US" w:eastAsia="zh-CN"/>
        </w:rPr>
      </w:pPr>
    </w:p>
    <w:p w14:paraId="3A6AAAC5">
      <w:pPr>
        <w:tabs>
          <w:tab w:val="right" w:pos="10500"/>
        </w:tabs>
        <w:ind w:left="6384" w:leftChars="3040" w:firstLine="0" w:firstLineChars="0"/>
        <w:jc w:val="left"/>
        <w:rPr>
          <w:rFonts w:hint="eastAsia"/>
          <w:sz w:val="40"/>
          <w:szCs w:val="40"/>
          <w:lang w:val="en-US" w:eastAsia="zh-CN"/>
        </w:rPr>
      </w:pPr>
    </w:p>
    <w:p w14:paraId="7BFADA69">
      <w:pPr>
        <w:tabs>
          <w:tab w:val="right" w:pos="10500"/>
        </w:tabs>
        <w:ind w:left="6384" w:leftChars="3040" w:firstLine="0" w:firstLineChars="0"/>
        <w:jc w:val="left"/>
        <w:rPr>
          <w:rFonts w:hint="default"/>
          <w:sz w:val="40"/>
          <w:szCs w:val="4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43180</wp:posOffset>
            </wp:positionV>
            <wp:extent cx="4104640" cy="2618740"/>
            <wp:effectExtent l="0" t="0" r="0" b="0"/>
            <wp:wrapSquare wrapText="bothSides"/>
            <wp:docPr id="2" name="图片 2" descr="整齐三款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整齐三款产品"/>
                    <pic:cNvPicPr>
                      <a:picLocks noChangeAspect="1"/>
                    </pic:cNvPicPr>
                  </pic:nvPicPr>
                  <pic:blipFill>
                    <a:blip r:embed="rId12"/>
                    <a:srcRect l="21146" t="19027" r="22868" b="39567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0"/>
          <w:szCs w:val="40"/>
          <w:lang w:val="en-US" w:eastAsia="zh-CN"/>
        </w:rPr>
        <w:t>气弹式位移传感器</w:t>
      </w:r>
    </w:p>
    <w:p w14:paraId="07B9262C">
      <w:pPr>
        <w:tabs>
          <w:tab w:val="right" w:pos="10500"/>
        </w:tabs>
        <w:jc w:val="left"/>
        <w:rPr>
          <w:rFonts w:hint="default" w:eastAsiaTheme="minorEastAsia"/>
          <w:lang w:val="en-US" w:eastAsia="zh-CN"/>
        </w:rPr>
      </w:pPr>
    </w:p>
    <w:p w14:paraId="0B833B07">
      <w:pPr>
        <w:tabs>
          <w:tab w:val="right" w:pos="10500"/>
        </w:tabs>
        <w:jc w:val="left"/>
        <w:rPr>
          <w:rFonts w:hint="eastAsia"/>
        </w:rPr>
      </w:pPr>
    </w:p>
    <w:p w14:paraId="391C1172">
      <w:pPr>
        <w:tabs>
          <w:tab w:val="right" w:pos="10500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9885" cy="1564640"/>
            <wp:effectExtent l="0" t="0" r="0" b="0"/>
            <wp:docPr id="3" name="图片 3" descr="IMG_854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541 2"/>
                    <pic:cNvPicPr>
                      <a:picLocks noChangeAspect="1"/>
                    </pic:cNvPicPr>
                  </pic:nvPicPr>
                  <pic:blipFill>
                    <a:blip r:embed="rId13"/>
                    <a:srcRect l="4986" t="31945" r="12990" b="34769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4E96">
      <w:pPr>
        <w:tabs>
          <w:tab w:val="right" w:pos="10500"/>
        </w:tabs>
        <w:jc w:val="left"/>
        <w:rPr>
          <w:rFonts w:hint="eastAsia"/>
        </w:rPr>
      </w:pPr>
    </w:p>
    <w:p w14:paraId="0A4BADBA">
      <w:pPr>
        <w:tabs>
          <w:tab w:val="right" w:pos="10500"/>
        </w:tabs>
        <w:jc w:val="left"/>
        <w:rPr>
          <w:rFonts w:hint="eastAsia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-4251325</wp:posOffset>
            </wp:positionH>
            <wp:positionV relativeFrom="paragraph">
              <wp:posOffset>11430</wp:posOffset>
            </wp:positionV>
            <wp:extent cx="7644765" cy="2294255"/>
            <wp:effectExtent l="0" t="0" r="635" b="17145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B6A32">
      <w:pPr>
        <w:tabs>
          <w:tab w:val="right" w:pos="10500"/>
        </w:tabs>
        <w:jc w:val="left"/>
        <w:rPr>
          <w:rFonts w:hint="eastAsia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282575</wp:posOffset>
            </wp:positionV>
            <wp:extent cx="7071995" cy="3531235"/>
            <wp:effectExtent l="0" t="0" r="14605" b="24765"/>
            <wp:wrapSquare wrapText="bothSides"/>
            <wp:docPr id="7" name="图片 7" descr="截屏2024-11-04 11.44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4-11-04 11.44.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2AEF6">
      <w:pPr>
        <w:tabs>
          <w:tab w:val="right" w:pos="10500"/>
        </w:tabs>
        <w:jc w:val="left"/>
        <w:rPr>
          <w:rFonts w:hint="eastAsia"/>
        </w:rPr>
      </w:pPr>
    </w:p>
    <w:p w14:paraId="0EE2BDE3">
      <w:pPr>
        <w:tabs>
          <w:tab w:val="right" w:pos="10500"/>
        </w:tabs>
        <w:jc w:val="left"/>
        <w:rPr>
          <w:rFonts w:hint="eastAsia"/>
        </w:rPr>
      </w:pPr>
    </w:p>
    <w:p w14:paraId="1941513B">
      <w:pPr>
        <w:tabs>
          <w:tab w:val="right" w:pos="10500"/>
        </w:tabs>
        <w:jc w:val="left"/>
        <w:rPr>
          <w:rFonts w:hint="default"/>
          <w:lang w:val="en-US"/>
        </w:rPr>
      </w:pPr>
    </w:p>
    <w:p w14:paraId="6C81CBA1">
      <w:pPr>
        <w:tabs>
          <w:tab w:val="right" w:pos="10500"/>
        </w:tabs>
        <w:jc w:val="left"/>
        <w:rPr>
          <w:rFonts w:hint="eastAsia"/>
        </w:rPr>
      </w:pPr>
    </w:p>
    <w:p w14:paraId="4864FDAC">
      <w:pPr>
        <w:tabs>
          <w:tab w:val="right" w:pos="10500"/>
        </w:tabs>
        <w:jc w:val="left"/>
        <w:rPr>
          <w:rFonts w:hint="eastAsia"/>
        </w:rPr>
      </w:pPr>
    </w:p>
    <w:p w14:paraId="2A5457C9">
      <w:pPr>
        <w:tabs>
          <w:tab w:val="right" w:pos="10500"/>
        </w:tabs>
        <w:jc w:val="left"/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7008495" cy="3512185"/>
            <wp:effectExtent l="0" t="0" r="1905" b="18415"/>
            <wp:wrapSquare wrapText="bothSides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5"/>
                    <a:srcRect t="72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70084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5376">
      <w:pPr>
        <w:tabs>
          <w:tab w:val="right" w:pos="10500"/>
        </w:tabs>
        <w:jc w:val="left"/>
        <w:rPr>
          <w:rFonts w:hint="eastAsia"/>
          <w:lang w:val="en-US"/>
        </w:rPr>
      </w:pPr>
    </w:p>
    <w:tbl>
      <w:tblPr>
        <w:tblStyle w:val="6"/>
        <w:tblpPr w:leftFromText="180" w:rightFromText="180" w:vertAnchor="text" w:horzAnchor="page" w:tblpX="208" w:tblpY="111"/>
        <w:tblOverlap w:val="never"/>
        <w:tblW w:w="1165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6"/>
        <w:gridCol w:w="4411"/>
        <w:gridCol w:w="4878"/>
      </w:tblGrid>
      <w:tr w14:paraId="1ED660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6F2C9F2C">
            <w:pPr>
              <w:widowControl/>
              <w:jc w:val="distribute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名称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F2F11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231F20"/>
                <w:spacing w:val="-1"/>
                <w:lang w:val="en-US" w:eastAsia="zh-CN"/>
              </w:rPr>
              <w:t>CD8B</w:t>
            </w:r>
            <w:r>
              <w:rPr>
                <w:color w:val="231F20"/>
                <w:spacing w:val="-1"/>
              </w:rPr>
              <w:t>系列</w:t>
            </w:r>
            <w:r>
              <w:rPr>
                <w:rFonts w:hint="eastAsia"/>
                <w:color w:val="231F20"/>
                <w:spacing w:val="-1"/>
                <w:lang w:val="en-US" w:eastAsia="zh-CN"/>
              </w:rPr>
              <w:t>气动</w:t>
            </w:r>
            <w:r>
              <w:rPr>
                <w:color w:val="231F20"/>
                <w:spacing w:val="-1"/>
              </w:rPr>
              <w:t>式位移传感器</w:t>
            </w:r>
          </w:p>
        </w:tc>
      </w:tr>
      <w:tr w14:paraId="6CB299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3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1E56FCC9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供电电压</w:t>
            </w:r>
            <w:r>
              <w:rPr>
                <w:color w:val="000000" w:themeColor="text1"/>
                <w:spacing w:val="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47BCC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FFFFFF"/>
                <w:spacing w:val="1"/>
              </w:rPr>
              <w:t xml:space="preserve">  </w:t>
            </w:r>
            <w:r>
              <w:rPr>
                <w:color w:val="231F20"/>
                <w:spacing w:val="-1"/>
              </w:rPr>
              <w:t>9-28VDC</w:t>
            </w:r>
          </w:p>
        </w:tc>
      </w:tr>
      <w:tr w14:paraId="27F7E74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4A8D3C0D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位移量程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62DB5">
            <w:pPr>
              <w:widowControl/>
              <w:ind w:left="210" w:leftChars="10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/>
              </w:rPr>
              <w:t>0-4mm/0-8mm/0-10mm/0-15mm</w:t>
            </w:r>
          </w:p>
        </w:tc>
      </w:tr>
      <w:tr w14:paraId="5A865B9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4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106050CB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重复精度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9FF2D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4"/>
              </w:rPr>
              <w:t>1μm</w:t>
            </w:r>
          </w:p>
        </w:tc>
      </w:tr>
      <w:tr w14:paraId="7AF91CC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6FE3EEA5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满量程绝对值线性度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33B7A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</w:rPr>
              <w:t>0.1%F.S 或 0.2%F.S 可选（塞规检测法）</w:t>
            </w:r>
          </w:p>
        </w:tc>
      </w:tr>
      <w:tr w14:paraId="315B7E3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45" w:hRule="atLeast"/>
        </w:trPr>
        <w:tc>
          <w:tcPr>
            <w:tcW w:w="23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53FC065C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输出信号</w:t>
            </w:r>
          </w:p>
        </w:tc>
        <w:tc>
          <w:tcPr>
            <w:tcW w:w="4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EAFB8">
            <w:pPr>
              <w:widowControl/>
              <w:ind w:left="210" w:leftChars="100"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color w:val="221E1F"/>
                <w:spacing w:val="-1"/>
              </w:rPr>
              <w:t>0-5V，±5V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四线制（三线制 可选</w:t>
            </w:r>
            <w:r>
              <w:rPr>
                <w:color w:val="221E1F"/>
                <w:spacing w:val="1"/>
              </w:rPr>
              <w:t>）（</w:t>
            </w:r>
            <w:r>
              <w:rPr>
                <w:color w:val="221E1F"/>
                <w:spacing w:val="-1"/>
              </w:rPr>
              <w:t>9~28V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DC）</w:t>
            </w:r>
          </w:p>
        </w:tc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913A8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  <w:spacing w:val="-1"/>
              </w:rPr>
              <w:t>0-10V</w:t>
            </w:r>
            <w:r>
              <w:rPr>
                <w:color w:val="221E1F"/>
                <w:spacing w:val="16"/>
              </w:rPr>
              <w:t xml:space="preserve"> </w:t>
            </w:r>
            <w:r>
              <w:rPr>
                <w:color w:val="221E1F"/>
                <w:spacing w:val="-1"/>
              </w:rPr>
              <w:t>四线制</w:t>
            </w:r>
            <w:r>
              <w:rPr>
                <w:color w:val="221E1F"/>
                <w:spacing w:val="-11"/>
              </w:rPr>
              <w:t xml:space="preserve"> </w:t>
            </w:r>
            <w:r>
              <w:rPr>
                <w:color w:val="221E1F"/>
                <w:spacing w:val="-1"/>
              </w:rPr>
              <w:t>（三线制</w:t>
            </w:r>
            <w:r>
              <w:rPr>
                <w:color w:val="221E1F"/>
                <w:spacing w:val="14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可选）（15~28V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DC）</w:t>
            </w:r>
          </w:p>
        </w:tc>
      </w:tr>
      <w:tr w14:paraId="4E56C6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6" w:hRule="atLeast"/>
        </w:trPr>
        <w:tc>
          <w:tcPr>
            <w:tcW w:w="23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3ED1563E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FFF8C">
            <w:pPr>
              <w:widowControl/>
              <w:ind w:left="210" w:leftChars="100"/>
              <w:jc w:val="left"/>
              <w:textAlignment w:val="center"/>
              <w:rPr>
                <w:color w:val="221E1F"/>
                <w:spacing w:val="-1"/>
              </w:rPr>
            </w:pPr>
            <w:r>
              <w:rPr>
                <w:color w:val="221E1F"/>
                <w:spacing w:val="-1"/>
              </w:rPr>
              <w:t>0-20mA，4-20mA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四线制（</w:t>
            </w:r>
            <w:r>
              <w:rPr>
                <w:rFonts w:hint="eastAsia"/>
                <w:color w:val="221E1F"/>
                <w:spacing w:val="-1"/>
                <w:lang w:val="en-US" w:eastAsia="zh-CN"/>
              </w:rPr>
              <w:t>三</w:t>
            </w:r>
            <w:r>
              <w:rPr>
                <w:color w:val="221E1F"/>
                <w:spacing w:val="-1"/>
              </w:rPr>
              <w:t>线制 可选</w:t>
            </w:r>
            <w:r>
              <w:rPr>
                <w:color w:val="221E1F"/>
                <w:spacing w:val="4"/>
              </w:rPr>
              <w:t>）（</w:t>
            </w:r>
            <w:r>
              <w:rPr>
                <w:color w:val="221E1F"/>
                <w:spacing w:val="-1"/>
              </w:rPr>
              <w:t>15~28V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1"/>
              </w:rPr>
              <w:t>DC）</w:t>
            </w:r>
          </w:p>
        </w:tc>
        <w:tc>
          <w:tcPr>
            <w:tcW w:w="4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058A8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21E1F"/>
                <w:spacing w:val="-2"/>
              </w:rPr>
              <w:t>modbus</w:t>
            </w:r>
            <w:r>
              <w:rPr>
                <w:color w:val="221E1F"/>
                <w:spacing w:val="18"/>
              </w:rPr>
              <w:t xml:space="preserve"> </w:t>
            </w:r>
            <w:r>
              <w:rPr>
                <w:color w:val="221E1F"/>
                <w:spacing w:val="-2"/>
              </w:rPr>
              <w:t>RTU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RS485接口 /</w:t>
            </w:r>
            <w:r>
              <w:rPr>
                <w:color w:val="221E1F"/>
                <w:spacing w:val="13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四线制（12~28V</w:t>
            </w:r>
            <w:r>
              <w:rPr>
                <w:color w:val="221E1F"/>
                <w:spacing w:val="15"/>
                <w:w w:val="101"/>
              </w:rPr>
              <w:t xml:space="preserve"> </w:t>
            </w:r>
            <w:r>
              <w:rPr>
                <w:color w:val="221E1F"/>
                <w:spacing w:val="-2"/>
              </w:rPr>
              <w:t>DC）</w:t>
            </w:r>
          </w:p>
        </w:tc>
      </w:tr>
      <w:tr w14:paraId="2D60603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5411D15F">
            <w:pPr>
              <w:widowControl/>
              <w:jc w:val="distribute"/>
              <w:textAlignment w:val="center"/>
              <w:rPr>
                <w:rFonts w:hint="default" w:eastAsiaTheme="minorEastAsia"/>
                <w:color w:val="000000" w:themeColor="text1"/>
                <w:spacing w:val="-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供气气压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1547">
            <w:pPr>
              <w:widowControl/>
              <w:ind w:left="210" w:leftChars="100"/>
              <w:jc w:val="left"/>
              <w:textAlignment w:val="center"/>
              <w:rPr>
                <w:rFonts w:hint="default"/>
                <w:color w:val="231F20"/>
                <w:spacing w:val="-1"/>
                <w:lang w:val="en-US"/>
              </w:rPr>
            </w:pPr>
            <w:r>
              <w:rPr>
                <w:rFonts w:hint="default"/>
                <w:color w:val="231F20"/>
                <w:spacing w:val="-1"/>
                <w:lang w:val="en-US"/>
              </w:rPr>
              <w:t>0.03Mpa-0.05Mpa</w:t>
            </w:r>
          </w:p>
        </w:tc>
      </w:tr>
      <w:tr w14:paraId="63764B4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529CD886">
            <w:pPr>
              <w:widowControl/>
              <w:jc w:val="distribute"/>
              <w:textAlignment w:val="center"/>
              <w:rPr>
                <w:rFonts w:hint="default" w:eastAsiaTheme="minorEastAsia"/>
                <w:color w:val="000000" w:themeColor="text1"/>
                <w:spacing w:val="-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测量力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08355">
            <w:pPr>
              <w:widowControl/>
              <w:ind w:left="210" w:leftChars="100"/>
              <w:jc w:val="left"/>
              <w:textAlignment w:val="center"/>
              <w:rPr>
                <w:rFonts w:hint="default" w:eastAsiaTheme="minorEastAsia"/>
                <w:color w:val="231F20"/>
                <w:spacing w:val="-1"/>
                <w:lang w:val="en-US" w:eastAsia="zh-CN"/>
              </w:rPr>
            </w:pPr>
            <w:r>
              <w:rPr>
                <w:rFonts w:hint="default"/>
                <w:color w:val="231F20"/>
                <w:spacing w:val="-1"/>
                <w:lang w:val="en-US"/>
              </w:rPr>
              <w:t>0.05N(0.04M</w:t>
            </w:r>
            <w:r>
              <w:rPr>
                <w:rFonts w:hint="eastAsia"/>
                <w:color w:val="231F20"/>
                <w:spacing w:val="-1"/>
                <w:lang w:val="en-US" w:eastAsia="zh-CN"/>
              </w:rPr>
              <w:t>d的气压下）</w:t>
            </w:r>
          </w:p>
        </w:tc>
      </w:tr>
      <w:tr w14:paraId="0FC853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03F4C24F">
            <w:pPr>
              <w:widowControl/>
              <w:jc w:val="distribute"/>
              <w:textAlignment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2BFA9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1"/>
              </w:rPr>
              <w:t>模拟量：0.1μm    ，数字量：1μm</w:t>
            </w:r>
          </w:p>
        </w:tc>
      </w:tr>
      <w:tr w14:paraId="6E2CE0C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3D591E88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2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工作温度   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BF1D9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  <w:spacing w:val="-2"/>
              </w:rPr>
              <w:t>25℃</w:t>
            </w:r>
            <w:r>
              <w:rPr>
                <w:color w:val="231F20"/>
                <w:spacing w:val="30"/>
                <w:w w:val="101"/>
              </w:rPr>
              <w:t xml:space="preserve"> </w:t>
            </w:r>
            <w:r>
              <w:rPr>
                <w:color w:val="231F20"/>
                <w:spacing w:val="-2"/>
              </w:rPr>
              <w:t>~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spacing w:val="-2"/>
              </w:rPr>
              <w:t>+85℃</w:t>
            </w:r>
          </w:p>
        </w:tc>
      </w:tr>
      <w:tr w14:paraId="46971A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9" w:hRule="atLeast"/>
        </w:trPr>
        <w:tc>
          <w:tcPr>
            <w:tcW w:w="2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center"/>
          </w:tcPr>
          <w:p w14:paraId="45DBD14D">
            <w:pPr>
              <w:widowControl/>
              <w:jc w:val="distribute"/>
              <w:textAlignment w:val="center"/>
              <w:rPr>
                <w:color w:val="000000" w:themeColor="text1"/>
                <w:spacing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1"/>
                <w:position w:val="-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温度系数     </w:t>
            </w:r>
          </w:p>
        </w:tc>
        <w:tc>
          <w:tcPr>
            <w:tcW w:w="92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F6347">
            <w:pPr>
              <w:widowControl/>
              <w:ind w:left="210" w:left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color w:val="231F20"/>
              </w:rPr>
              <w:t>＜0.01% / ℃</w:t>
            </w:r>
          </w:p>
        </w:tc>
      </w:tr>
    </w:tbl>
    <w:p w14:paraId="37E6E667">
      <w:pPr>
        <w:tabs>
          <w:tab w:val="right" w:pos="10500"/>
        </w:tabs>
        <w:jc w:val="left"/>
        <w:rPr>
          <w:rFonts w:hint="eastAsia"/>
        </w:rPr>
      </w:pPr>
    </w:p>
    <w:p w14:paraId="20D81170">
      <w:pPr>
        <w:tabs>
          <w:tab w:val="right" w:pos="10500"/>
        </w:tabs>
        <w:jc w:val="left"/>
        <w:sectPr>
          <w:headerReference r:id="rId3" w:type="default"/>
          <w:footerReference r:id="rId4" w:type="default"/>
          <w:pgSz w:w="11906" w:h="16838"/>
          <w:pgMar w:top="743" w:right="206" w:bottom="-107" w:left="560" w:header="851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12" w:charSpace="0"/>
        </w:sectPr>
      </w:pPr>
    </w:p>
    <w:p w14:paraId="602D5CA8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1AA75015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44EA8E0B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  <w:r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  <w:drawing>
          <wp:inline distT="0" distB="0" distL="114300" distR="114300">
            <wp:extent cx="6784975" cy="2902585"/>
            <wp:effectExtent l="0" t="0" r="22225" b="1841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C5C5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  <w:r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45085</wp:posOffset>
            </wp:positionV>
            <wp:extent cx="6926580" cy="4898390"/>
            <wp:effectExtent l="0" t="0" r="7620" b="3810"/>
            <wp:wrapSquare wrapText="bothSides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7"/>
                    <a:srcRect t="1381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972D1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09CC2D6E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2A493814">
      <w:pPr>
        <w:tabs>
          <w:tab w:val="right" w:pos="10500"/>
        </w:tabs>
        <w:jc w:val="left"/>
        <w:rPr>
          <w:rFonts w:hint="eastAsia"/>
          <w:sz w:val="40"/>
          <w:szCs w:val="40"/>
          <w:lang w:val="en-US" w:eastAsia="zh-CN"/>
        </w:rPr>
      </w:pPr>
    </w:p>
    <w:p w14:paraId="1BAFC61F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  <w:r>
        <w:rPr>
          <w:rFonts w:hint="eastAsia"/>
          <w:sz w:val="40"/>
          <w:szCs w:val="40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246380</wp:posOffset>
            </wp:positionV>
            <wp:extent cx="4533265" cy="2377440"/>
            <wp:effectExtent l="0" t="0" r="0" b="0"/>
            <wp:wrapSquare wrapText="bothSides"/>
            <wp:docPr id="19" name="图片 19" descr="全部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全部产品图"/>
                    <pic:cNvPicPr>
                      <a:picLocks noChangeAspect="1"/>
                    </pic:cNvPicPr>
                  </pic:nvPicPr>
                  <pic:blipFill>
                    <a:blip r:embed="rId18"/>
                    <a:srcRect l="18014" t="29124" r="29645" b="29785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0"/>
          <w:szCs w:val="40"/>
          <w:lang w:val="en-US" w:eastAsia="zh-CN"/>
        </w:rPr>
        <w:t>回弹式位移传感器</w:t>
      </w:r>
    </w:p>
    <w:p w14:paraId="54F72E87">
      <w:pPr>
        <w:tabs>
          <w:tab w:val="right" w:pos="10500"/>
        </w:tabs>
        <w:jc w:val="left"/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/>
        </w:rPr>
      </w:pPr>
    </w:p>
    <w:p w14:paraId="73027BC9">
      <w:pPr>
        <w:tabs>
          <w:tab w:val="right" w:pos="10500"/>
        </w:tabs>
        <w:jc w:val="left"/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/>
        </w:rPr>
      </w:pPr>
    </w:p>
    <w:p w14:paraId="099876E0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1B62A79E">
      <w:pPr>
        <w:tabs>
          <w:tab w:val="right" w:pos="10500"/>
        </w:tabs>
        <w:jc w:val="left"/>
        <w:rPr>
          <w:rFonts w:hint="default" w:ascii="宋体" w:hAnsi="宋体" w:eastAsia="宋体" w:cs="宋体"/>
          <w:color w:val="000000"/>
          <w:kern w:val="0"/>
          <w:sz w:val="40"/>
          <w:szCs w:val="40"/>
          <w:lang w:val="en-US"/>
        </w:rPr>
      </w:pPr>
    </w:p>
    <w:p w14:paraId="4222C23A">
      <w:pPr>
        <w:tabs>
          <w:tab w:val="right" w:pos="10500"/>
        </w:tabs>
        <w:jc w:val="left"/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/>
        </w:rPr>
      </w:pPr>
    </w:p>
    <w:p w14:paraId="419F837D">
      <w:pPr>
        <w:tabs>
          <w:tab w:val="right" w:pos="10500"/>
        </w:tabs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-3582035</wp:posOffset>
            </wp:positionH>
            <wp:positionV relativeFrom="paragraph">
              <wp:posOffset>327660</wp:posOffset>
            </wp:positionV>
            <wp:extent cx="7059930" cy="2118995"/>
            <wp:effectExtent l="0" t="0" r="1270" b="14605"/>
            <wp:wrapSquare wrapText="bothSides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text" w:horzAnchor="page" w:tblpX="490" w:tblpY="656"/>
        <w:tblOverlap w:val="never"/>
        <w:tblW w:w="109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4" w:space="0"/>
          <w:insideV w:val="non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20"/>
        <w:gridCol w:w="8607"/>
      </w:tblGrid>
      <w:tr w14:paraId="618538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9" w:hRule="atLeast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6AEA08A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860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5EF0C6CE">
            <w:pPr>
              <w:widowControl/>
              <w:ind w:left="210" w:leftChars="10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</w:tr>
      <w:tr w14:paraId="0F0ED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7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1A33B3E0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驱动方式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2DC4A0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回弹式</w:t>
            </w:r>
          </w:p>
        </w:tc>
      </w:tr>
      <w:tr w14:paraId="28787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6783C13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测量行程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735AB1D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±10mm 或 ±12.5mm</w:t>
            </w:r>
          </w:p>
        </w:tc>
      </w:tr>
      <w:tr w14:paraId="03E09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8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56F1576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输出信号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766F9E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0~5V 三线制（9~28V DC) /0~10V 三线制（15~28V DC) /4~20mA 二线制（15~28V DC)/modbus RTU RS485接口 四线制 (9~28V DC)</w:t>
            </w:r>
          </w:p>
        </w:tc>
      </w:tr>
      <w:tr w14:paraId="617963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8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505F16D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重复精度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6B3614C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5㎛</w:t>
            </w:r>
          </w:p>
        </w:tc>
      </w:tr>
      <w:tr w14:paraId="0EB55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2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1F158C6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满量程线性精度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5D42504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0.2%F.S 或 0.05%F.S</w:t>
            </w:r>
          </w:p>
        </w:tc>
      </w:tr>
      <w:tr w14:paraId="72200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2320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12F237F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测量力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D4011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2N</w:t>
            </w:r>
          </w:p>
        </w:tc>
      </w:tr>
      <w:tr w14:paraId="0A9E6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2ED0C76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保护等级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717E0AC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231F20"/>
                <w:spacing w:val="-1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IP65</w:t>
            </w:r>
          </w:p>
        </w:tc>
      </w:tr>
      <w:tr w14:paraId="58219F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0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02CBAB0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外径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35D0EC7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231F20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Ø20</w:t>
            </w:r>
          </w:p>
        </w:tc>
      </w:tr>
      <w:tr w14:paraId="08647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52FF938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传感器触头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6B5AE1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氮化硅陶瓷触头</w:t>
            </w:r>
          </w:p>
        </w:tc>
      </w:tr>
      <w:tr w14:paraId="638FD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0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308AF5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09F241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 xml:space="preserve">-25℃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231F20"/>
                <w:kern w:val="0"/>
                <w:sz w:val="21"/>
                <w:szCs w:val="21"/>
                <w:lang w:val="en-US" w:eastAsia="zh-CN" w:bidi="ar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+85℃</w:t>
            </w:r>
          </w:p>
        </w:tc>
      </w:tr>
      <w:tr w14:paraId="0F0ED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5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492DCB0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线长度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top"/>
          </w:tcPr>
          <w:p w14:paraId="22A2BCE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标配：1m （可定制）</w:t>
            </w:r>
          </w:p>
        </w:tc>
      </w:tr>
      <w:tr w14:paraId="50AA76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4" w:space="0"/>
            <w:insideV w:val="non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5" w:hRule="atLeast"/>
        </w:trPr>
        <w:tc>
          <w:tcPr>
            <w:tcW w:w="232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B4C6E7" w:themeFill="accent5" w:themeFillTint="66"/>
            <w:vAlign w:val="top"/>
          </w:tcPr>
          <w:p w14:paraId="417CEC0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ajorEastAsia" w:hAnsiTheme="majorEastAsia" w:eastAsiaTheme="majorEastAsia" w:cstheme="majorEastAsia"/>
                <w:color w:val="000000" w:themeColor="text1"/>
                <w:spacing w:val="-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重量(含线)</w:t>
            </w:r>
          </w:p>
        </w:tc>
        <w:tc>
          <w:tcPr>
            <w:tcW w:w="860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9906D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231F20"/>
                <w:kern w:val="0"/>
                <w:sz w:val="21"/>
                <w:szCs w:val="21"/>
                <w:lang w:val="en-US" w:eastAsia="zh-CN" w:bidi="ar"/>
              </w:rPr>
              <w:t>140g</w:t>
            </w:r>
          </w:p>
        </w:tc>
      </w:tr>
    </w:tbl>
    <w:p w14:paraId="7241ED73">
      <w:pPr>
        <w:bidi w:val="0"/>
        <w:rPr>
          <w:rFonts w:hint="default"/>
          <w:lang w:val="en-US" w:eastAsia="zh-CN"/>
        </w:rPr>
      </w:pPr>
    </w:p>
    <w:p w14:paraId="272CF183">
      <w:pPr>
        <w:bidi w:val="0"/>
        <w:rPr>
          <w:rFonts w:hint="default"/>
          <w:lang w:val="en-US" w:eastAsia="zh-CN"/>
        </w:rPr>
      </w:pPr>
    </w:p>
    <w:p w14:paraId="107ADE0F">
      <w:pPr>
        <w:bidi w:val="0"/>
        <w:rPr>
          <w:rFonts w:hint="default"/>
          <w:lang w:val="en-US" w:eastAsia="zh-CN"/>
        </w:rPr>
      </w:pPr>
    </w:p>
    <w:p w14:paraId="363CFF3A">
      <w:pPr>
        <w:bidi w:val="0"/>
        <w:rPr>
          <w:rFonts w:hint="default"/>
          <w:lang w:val="en-US" w:eastAsia="zh-CN"/>
        </w:rPr>
      </w:pPr>
    </w:p>
    <w:p w14:paraId="0C288C87">
      <w:pPr>
        <w:bidi w:val="0"/>
        <w:rPr>
          <w:rFonts w:hint="default"/>
          <w:lang w:val="en-US" w:eastAsia="zh-CN"/>
        </w:rPr>
      </w:pPr>
    </w:p>
    <w:p w14:paraId="0BF9B1C3">
      <w:pPr>
        <w:bidi w:val="0"/>
        <w:rPr>
          <w:rFonts w:hint="default"/>
          <w:lang w:val="en-US" w:eastAsia="zh-CN"/>
        </w:rPr>
      </w:pPr>
    </w:p>
    <w:p w14:paraId="00DAD880">
      <w:pPr>
        <w:bidi w:val="0"/>
        <w:rPr>
          <w:rFonts w:hint="default"/>
          <w:lang w:val="en-US" w:eastAsia="zh-CN"/>
        </w:rPr>
      </w:pPr>
    </w:p>
    <w:p w14:paraId="4E85DBA4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1003935</wp:posOffset>
            </wp:positionV>
            <wp:extent cx="7072630" cy="2007235"/>
            <wp:effectExtent l="0" t="0" r="13970" b="24765"/>
            <wp:wrapSquare wrapText="bothSides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7653B">
      <w:pPr>
        <w:bidi w:val="0"/>
        <w:rPr>
          <w:rFonts w:hint="default"/>
          <w:lang w:val="en-US" w:eastAsia="zh-CN"/>
        </w:rPr>
      </w:pPr>
    </w:p>
    <w:p w14:paraId="0D86B9EE">
      <w:pPr>
        <w:bidi w:val="0"/>
        <w:rPr>
          <w:rFonts w:hint="default"/>
          <w:lang w:val="en-US" w:eastAsia="zh-CN"/>
        </w:rPr>
      </w:pPr>
    </w:p>
    <w:p w14:paraId="36E2F06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2759075</wp:posOffset>
            </wp:positionV>
            <wp:extent cx="7068820" cy="5098415"/>
            <wp:effectExtent l="0" t="0" r="17780" b="6985"/>
            <wp:wrapSquare wrapText="bothSides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A1407">
      <w:pPr>
        <w:bidi w:val="0"/>
        <w:rPr>
          <w:rFonts w:hint="default"/>
          <w:lang w:val="en-US" w:eastAsia="zh-CN"/>
        </w:rPr>
        <w:sectPr>
          <w:footerReference r:id="rId5" w:type="default"/>
          <w:pgSz w:w="11906" w:h="16838"/>
          <w:pgMar w:top="743" w:right="206" w:bottom="-107" w:left="560" w:header="851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12" w:charSpace="0"/>
        </w:sectPr>
      </w:pPr>
    </w:p>
    <w:p w14:paraId="2F8BFB67">
      <w:pPr>
        <w:bidi w:val="0"/>
        <w:rPr>
          <w:rFonts w:hint="default"/>
          <w:lang w:val="en-US" w:eastAsia="zh-CN"/>
        </w:rPr>
      </w:pPr>
    </w:p>
    <w:p w14:paraId="261D3411">
      <w:pPr>
        <w:bidi w:val="0"/>
        <w:rPr>
          <w:rFonts w:hint="default"/>
          <w:lang w:val="en-US" w:eastAsia="zh-CN"/>
        </w:rPr>
      </w:pPr>
    </w:p>
    <w:p w14:paraId="0FD76F3E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102870</wp:posOffset>
                </wp:positionV>
                <wp:extent cx="1444625" cy="277495"/>
                <wp:effectExtent l="6350" t="6350" r="15875" b="2095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5235" y="1305560"/>
                          <a:ext cx="1444625" cy="277495"/>
                        </a:xfrm>
                        <a:prstGeom prst="re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F4808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拼插式通讯模块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pt;margin-top:8.1pt;height:21.85pt;width:113.75pt;z-index:251687936;v-text-anchor:middle;mso-width-relative:page;mso-height-relative:page;" fillcolor="#235889" filled="t" stroked="t" coordsize="21600,21600" o:gfxdata="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/YIc82QAAAAoBAAAPAAAAAAAAAAEAIAAAACIAAABkcnMvZG93bnJldi54bWxQSwECFAAUAAAA&#10;CACHTuJALo5/Z5gCAAAvBQAADgAAAAAAAAABACAAAAAoAQAAZHJzL2Uyb0RvYy54bWxQSwUGAAAA&#10;AAYABgBZAQAAMg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5CF4808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拼插式通讯模块</w:t>
                      </w:r>
                    </w:p>
                  </w:txbxContent>
                </v:textbox>
              </v:rect>
            </w:pict>
          </mc:Fallback>
        </mc:AlternateContent>
      </w:r>
    </w:p>
    <w:p w14:paraId="3CE6F7B0">
      <w:pPr>
        <w:bidi w:val="0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39370</wp:posOffset>
            </wp:positionV>
            <wp:extent cx="2722245" cy="2722245"/>
            <wp:effectExtent l="0" t="0" r="1905" b="1905"/>
            <wp:wrapNone/>
            <wp:docPr id="16" name="图片 16" descr="微信图片_20251125100136_55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25100136_55_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390525</wp:posOffset>
            </wp:positionV>
            <wp:extent cx="3124835" cy="2377440"/>
            <wp:effectExtent l="0" t="0" r="18415" b="3810"/>
            <wp:wrapNone/>
            <wp:docPr id="15" name="图片 15" descr="微信图片_20251125100128_54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25100128_54_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t>GXPA-MG 通讯模块</w:t>
      </w:r>
    </w:p>
    <w:p w14:paraId="0F8F9F7D">
      <w:pPr>
        <w:bidi w:val="0"/>
        <w:rPr>
          <w:rFonts w:hint="default"/>
          <w:lang w:val="en-US" w:eastAsia="zh-CN"/>
        </w:rPr>
      </w:pPr>
    </w:p>
    <w:p w14:paraId="4CA7EFFA">
      <w:pPr>
        <w:bidi w:val="0"/>
        <w:rPr>
          <w:rFonts w:hint="default"/>
          <w:lang w:val="en-US" w:eastAsia="zh-CN"/>
        </w:rPr>
      </w:pPr>
    </w:p>
    <w:p w14:paraId="1E9C551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60960</wp:posOffset>
                </wp:positionV>
                <wp:extent cx="513715" cy="1690370"/>
                <wp:effectExtent l="6350" t="6350" r="13335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00" y="1920240"/>
                          <a:ext cx="513715" cy="1690370"/>
                        </a:xfrm>
                        <a:prstGeom prst="re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AA3B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56"/>
                                <w:lang w:val="en-US" w:eastAsia="zh-CN"/>
                              </w:rPr>
                              <w:t>产品介绍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6pt;margin-top:4.8pt;height:133.1pt;width:40.45pt;z-index:251675648;v-text-anchor:middle;mso-width-relative:page;mso-height-relative:page;" fillcolor="#235889" filled="t" stroked="t" coordsize="21600,21600" o:gfxdata="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cjrFYtgAAAAHAQAADwAAAAAAAAABACAAAAAiAAAAZHJzL2Rvd25yZXYueG1sUEsBAhQAFAAAAAgA&#10;h07iQIGAVgGXAgAALgUAAA4AAAAAAAAAAQAgAAAAJwEAAGRycy9lMm9Eb2MueG1sUEsFBgAAAAAG&#10;AAYAWQEAADA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B4AA3B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56"/>
                          <w:lang w:val="en-US" w:eastAsia="zh-CN"/>
                        </w:rPr>
                        <w:t>产品介绍</w:t>
                      </w:r>
                    </w:p>
                  </w:txbxContent>
                </v:textbox>
              </v:rect>
            </w:pict>
          </mc:Fallback>
        </mc:AlternateContent>
      </w:r>
    </w:p>
    <w:p w14:paraId="581CB0CF">
      <w:pPr>
        <w:bidi w:val="0"/>
        <w:rPr>
          <w:rFonts w:hint="default"/>
          <w:lang w:val="en-US" w:eastAsia="zh-CN"/>
        </w:rPr>
      </w:pPr>
    </w:p>
    <w:p w14:paraId="3D7D7051">
      <w:pPr>
        <w:bidi w:val="0"/>
        <w:rPr>
          <w:rFonts w:hint="default"/>
          <w:lang w:val="en-US" w:eastAsia="zh-CN"/>
        </w:rPr>
      </w:pPr>
    </w:p>
    <w:p w14:paraId="0AF93F3F">
      <w:pPr>
        <w:bidi w:val="0"/>
        <w:rPr>
          <w:rFonts w:hint="default"/>
          <w:lang w:val="en-US" w:eastAsia="zh-CN"/>
        </w:rPr>
      </w:pPr>
    </w:p>
    <w:p w14:paraId="2CE3CC59">
      <w:pPr>
        <w:bidi w:val="0"/>
        <w:rPr>
          <w:rFonts w:hint="default"/>
          <w:lang w:val="en-US" w:eastAsia="zh-CN"/>
        </w:rPr>
      </w:pPr>
    </w:p>
    <w:p w14:paraId="243078A5">
      <w:pPr>
        <w:bidi w:val="0"/>
        <w:rPr>
          <w:rFonts w:hint="default"/>
          <w:lang w:val="en-US" w:eastAsia="zh-CN"/>
        </w:rPr>
      </w:pPr>
    </w:p>
    <w:p w14:paraId="1F9F6BCA">
      <w:pPr>
        <w:tabs>
          <w:tab w:val="left" w:pos="3038"/>
        </w:tabs>
        <w:bidi w:val="0"/>
        <w:jc w:val="left"/>
        <w:rPr>
          <w:rFonts w:hint="eastAsia"/>
          <w:lang w:val="en-US" w:eastAsia="zh-CN"/>
        </w:rPr>
      </w:pPr>
    </w:p>
    <w:p w14:paraId="076A80EA">
      <w:pPr>
        <w:tabs>
          <w:tab w:val="left" w:pos="3038"/>
        </w:tabs>
        <w:bidi w:val="0"/>
        <w:jc w:val="left"/>
        <w:rPr>
          <w:rFonts w:hint="eastAsia"/>
          <w:lang w:val="en-US" w:eastAsia="zh-CN"/>
        </w:rPr>
      </w:pPr>
    </w:p>
    <w:p w14:paraId="49AB156C">
      <w:pPr>
        <w:tabs>
          <w:tab w:val="left" w:pos="3038"/>
          <w:tab w:val="left" w:pos="6930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743" w:right="1046" w:bottom="-107" w:left="560" w:header="851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3441065</wp:posOffset>
            </wp:positionV>
            <wp:extent cx="3677920" cy="2953385"/>
            <wp:effectExtent l="0" t="0" r="17780" b="18415"/>
            <wp:wrapNone/>
            <wp:docPr id="31" name="图片 31" descr="微信图片_20251125100206_56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1125100206_56_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3208655</wp:posOffset>
                </wp:positionV>
                <wp:extent cx="6921500" cy="8255"/>
                <wp:effectExtent l="0" t="6350" r="12700" b="1397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32105" y="6731000"/>
                          <a:ext cx="6921500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85pt;margin-top:252.65pt;height:0.65pt;width:545pt;z-index:251693056;mso-width-relative:page;mso-height-relative:page;" filled="f" stroked="t" coordsize="21600,21600" o:gfxdata="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1LodY1QAAAAsBAAAPAAAAAAAAAAEAIAAAACIAAABkcnMvZG93bnJl&#10;di54bWxQSwECFAAUAAAACACHTuJApAVniQACAADMAwAADgAAAAAAAAABACAAAAAkAQAAZHJzL2Uy&#10;b0RvYy54bWxQSwUGAAAAAAYABgBZAQAAlgUAAAAA&#10;">
                <v:fill on="f" focussize="0,0"/>
                <v:stroke weight="1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5071110</wp:posOffset>
                </wp:positionV>
                <wp:extent cx="118745" cy="134620"/>
                <wp:effectExtent l="6350" t="10160" r="30480" b="23495"/>
                <wp:wrapNone/>
                <wp:docPr id="48" name="流程图: 摘录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745" cy="134620"/>
                        </a:xfrm>
                        <a:prstGeom prst="flowChartExtra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6723D">
                            <w:pPr>
                              <w:jc w:val="center"/>
                            </w:pPr>
                          </w:p>
                          <w:p w14:paraId="088EFB4A">
                            <w:pPr>
                              <w:jc w:val="center"/>
                            </w:pPr>
                          </w:p>
                          <w:p w14:paraId="4D5CC4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50.15pt;margin-top:399.3pt;height:10.6pt;width:9.35pt;rotation:5898240f;z-index:251692032;v-text-anchor:middle;mso-width-relative:page;mso-height-relative:page;" fillcolor="#235889" filled="t" stroked="t" coordsize="21600,21600" o:gfxdata="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tY/IkdgAAAALAQAADwAAAAAAAAABACAAAAAiAAAA&#10;ZHJzL2Rvd25yZXYueG1sUEsBAhQAFAAAAAgAh07iQPXomO2yAgAARwUAAA4AAAAAAAAAAQAgAAAA&#10;JwEAAGRycy9lMm9Eb2MueG1sUEsFBgAAAAAGAAYAWQEAAEs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6776723D">
                      <w:pPr>
                        <w:jc w:val="center"/>
                      </w:pPr>
                    </w:p>
                    <w:p w14:paraId="088EFB4A">
                      <w:pPr>
                        <w:jc w:val="center"/>
                      </w:pPr>
                    </w:p>
                    <w:p w14:paraId="4D5CC4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4823460</wp:posOffset>
                </wp:positionV>
                <wp:extent cx="118745" cy="134620"/>
                <wp:effectExtent l="6350" t="10160" r="30480" b="23495"/>
                <wp:wrapNone/>
                <wp:docPr id="47" name="流程图: 摘录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745" cy="134620"/>
                        </a:xfrm>
                        <a:prstGeom prst="flowChartExtra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00FAE">
                            <w:pPr>
                              <w:jc w:val="center"/>
                            </w:pPr>
                          </w:p>
                          <w:p w14:paraId="0AD837EE">
                            <w:pPr>
                              <w:jc w:val="center"/>
                            </w:pPr>
                          </w:p>
                          <w:p w14:paraId="182078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50.1pt;margin-top:379.8pt;height:10.6pt;width:9.35pt;rotation:5898240f;z-index:251691008;v-text-anchor:middle;mso-width-relative:page;mso-height-relative:page;" fillcolor="#235889" filled="t" stroked="t" coordsize="21600,21600" o:gfxdata="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nJRRq1wAAAAsBAAAPAAAAAAAAAAEAIAAAACIAAABk&#10;cnMvZG93bnJldi54bWxQSwECFAAUAAAACACHTuJAhXZTWrICAABHBQAADgAAAAAAAAABACAAAAAm&#10;AQAAZHJzL2Uyb0RvYy54bWxQSwUGAAAAAAYABgBZAQAASg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12300FAE">
                      <w:pPr>
                        <w:jc w:val="center"/>
                      </w:pPr>
                    </w:p>
                    <w:p w14:paraId="0AD837EE">
                      <w:pPr>
                        <w:jc w:val="center"/>
                      </w:pPr>
                    </w:p>
                    <w:p w14:paraId="182078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4576445</wp:posOffset>
                </wp:positionV>
                <wp:extent cx="118745" cy="134620"/>
                <wp:effectExtent l="6350" t="10160" r="30480" b="23495"/>
                <wp:wrapNone/>
                <wp:docPr id="46" name="流程图: 摘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745" cy="134620"/>
                        </a:xfrm>
                        <a:prstGeom prst="flowChartExtra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11C43">
                            <w:pPr>
                              <w:jc w:val="center"/>
                            </w:pPr>
                          </w:p>
                          <w:p w14:paraId="70121CB1">
                            <w:pPr>
                              <w:jc w:val="center"/>
                            </w:pPr>
                          </w:p>
                          <w:p w14:paraId="40359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50.7pt;margin-top:360.35pt;height:10.6pt;width:9.35pt;rotation:5898240f;z-index:251689984;v-text-anchor:middle;mso-width-relative:page;mso-height-relative:page;" fillcolor="#235889" filled="t" stroked="t" coordsize="21600,21600" o:gfxdata="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d6yIy1wAAAAsBAAAPAAAAAAAAAAEAIAAAACIAAABk&#10;cnMvZG93bnJldi54bWxQSwECFAAUAAAACACHTuJA88YyD7ICAABHBQAADgAAAAAAAAABACAAAAAm&#10;AQAAZHJzL2Uyb0RvYy54bWxQSwUGAAAAAAYABgBZAQAASg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50311C43">
                      <w:pPr>
                        <w:jc w:val="center"/>
                      </w:pPr>
                    </w:p>
                    <w:p w14:paraId="70121CB1">
                      <w:pPr>
                        <w:jc w:val="center"/>
                      </w:pPr>
                    </w:p>
                    <w:p w14:paraId="40359D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4337685</wp:posOffset>
                </wp:positionV>
                <wp:extent cx="118745" cy="134620"/>
                <wp:effectExtent l="6350" t="10160" r="30480" b="23495"/>
                <wp:wrapNone/>
                <wp:docPr id="38" name="流程图: 摘录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745" cy="134620"/>
                        </a:xfrm>
                        <a:prstGeom prst="flowChartExtra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A6078">
                            <w:pPr>
                              <w:jc w:val="center"/>
                            </w:pPr>
                          </w:p>
                          <w:p w14:paraId="044DB479">
                            <w:pPr>
                              <w:jc w:val="center"/>
                            </w:pPr>
                          </w:p>
                          <w:p w14:paraId="43875E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50pt;margin-top:341.55pt;height:10.6pt;width:9.35pt;rotation:5898240f;z-index:251682816;v-text-anchor:middle;mso-width-relative:page;mso-height-relative:page;" fillcolor="#235889" filled="t" stroked="t" coordsize="21600,21600" o:gfxdata="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HpzPv9gAAAALAQAADwAAAAAAAAABACAAAAAiAAAA&#10;ZHJzL2Rvd25yZXYueG1sUEsBAhQAFAAAAAgAh07iQFjs4HSyAgAARwUAAA4AAAAAAAAAAQAgAAAA&#10;JwEAAGRycy9lMm9Eb2MueG1sUEsFBgAAAAAGAAYAWQEAAEs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204A6078">
                      <w:pPr>
                        <w:jc w:val="center"/>
                      </w:pPr>
                    </w:p>
                    <w:p w14:paraId="044DB479">
                      <w:pPr>
                        <w:jc w:val="center"/>
                      </w:pPr>
                    </w:p>
                    <w:p w14:paraId="43875E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4999990</wp:posOffset>
                </wp:positionV>
                <wp:extent cx="914400" cy="311785"/>
                <wp:effectExtent l="0" t="0" r="0" b="1206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39665" y="9518015"/>
                          <a:ext cx="91440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5A96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默认RS485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8pt;margin-top:393.7pt;height:24.55pt;width:72pt;z-index:251686912;mso-width-relative:page;mso-height-relative:page;" fillcolor="#FFFFFF [3201]" filled="t" stroked="f" coordsize="21600,21600" o:gfxdata="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z&#10;696h1wAAAAsBAAAPAAAAAAAAAAEAIAAAACIAAABkcnMvZG93bnJldi54bWxQSwECFAAUAAAACACH&#10;TuJAzS4oNV4CAACc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BC5A96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默认RS485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4612640</wp:posOffset>
                </wp:positionH>
                <wp:positionV relativeFrom="paragraph">
                  <wp:posOffset>4764405</wp:posOffset>
                </wp:positionV>
                <wp:extent cx="1377950" cy="32258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98720" y="9105265"/>
                          <a:ext cx="13779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BCA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可自由拼接，通道数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2pt;margin-top:375.15pt;height:25.4pt;width:108.5pt;z-index:251685888;mso-width-relative:page;mso-height-relative:page;" filled="f" stroked="f" coordsize="21600,21600" o:gfxdata="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1L5cc9sAAAALAQAADwAAAAAAAAABACAAAAAi&#10;AAAAZHJzL2Rvd25yZXYueG1sUEsBAhQAFAAAAAgAh07iQLYYLISyAgAAXAUAAA4AAAAAAAAAAQAg&#10;AAAAKgEAAGRycy9lMm9Eb2MueG1sUEsFBgAAAAAGAAYAWQEAAE4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97BCA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可自由拼接，通道数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4504055</wp:posOffset>
                </wp:positionV>
                <wp:extent cx="2209800" cy="311785"/>
                <wp:effectExtent l="0" t="0" r="0" b="1206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9190" y="8753475"/>
                          <a:ext cx="220980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7D565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IO判断OK/NG，指示灯判断故障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75pt;margin-top:354.65pt;height:24.55pt;width:174pt;z-index:251684864;mso-width-relative:page;mso-height-relative:page;" fillcolor="#FFFFFF [3201]" filled="t" stroked="f" coordsize="21600,21600" o:gfxdata="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Ji&#10;J1nVAAAADAEAAA8AAAAAAAAAAQAgAAAAIgAAAGRycy9kb3ducmV2LnhtbFBLAQIUABQAAAAIAIdO&#10;4kAUG01KXwIAAJ0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C87D565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IO判断OK/NG，指示灯判断故障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4261485</wp:posOffset>
                </wp:positionV>
                <wp:extent cx="1290955" cy="298450"/>
                <wp:effectExtent l="0" t="0" r="4445" b="63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7440" y="8271510"/>
                          <a:ext cx="129095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051F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可通过发指令清可通过发指令清零</w:t>
                            </w:r>
                          </w:p>
                          <w:p w14:paraId="15382AE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pt;margin-top:335.55pt;height:23.5pt;width:101.65pt;z-index:251683840;mso-width-relative:page;mso-height-relative:page;" fillcolor="#FFFFFF [3201]" filled="t" stroked="f" coordsize="21600,21600" o:gfxdata="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RAEJNUA&#10;AAALAQAADwAAAAAAAAABACAAAAAiAAAAZHJzL2Rvd25yZXYueG1sUEsBAhQAFAAAAAgAh07iQKdM&#10;AFRbAgAAnQ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B3051F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可通过发指令清可通过发指令清零</w:t>
                      </w:r>
                    </w:p>
                    <w:p w14:paraId="15382AE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3773805</wp:posOffset>
                </wp:positionV>
                <wp:extent cx="1095375" cy="323850"/>
                <wp:effectExtent l="6350" t="6350" r="22225" b="12700"/>
                <wp:wrapNone/>
                <wp:docPr id="32" name="对角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5610" y="7712710"/>
                          <a:ext cx="1095375" cy="323850"/>
                        </a:xfrm>
                        <a:prstGeom prst="round2DiagRect">
                          <a:avLst/>
                        </a:prstGeom>
                        <a:solidFill>
                          <a:srgbClr val="235889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3527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产品特点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06.35pt;margin-top:297.15pt;height:25.5pt;width:86.25pt;z-index:251681792;v-text-anchor:middle;mso-width-relative:page;mso-height-relative:page;" fillcolor="#235889" filled="t" stroked="t" coordsize="1095375,323850" o:gfxdata="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ca8enNoAAAALAQAADwAAAAAAAAABACAA&#10;AAAiAAAAZHJzL2Rvd25yZXYueG1sUEsBAhQAFAAAAAgAh07iQNc9wdK2AgAARQUAAA4AAAAAAAAA&#10;AQAgAAAAKQEAAGRycy9lMm9Eb2MueG1sUEsFBgAAAAAGAAYAWQEAAFEGAAAAAA==&#10;" path="m53976,0l1095375,0,1095375,0,1095375,269873c1095375,299683,1071209,323849,1041399,323849l0,323850,0,323850,0,53976c0,24166,24166,0,53976,0xe">
                <v:path textboxrect="0,0,1095375,323850" o:connectlocs="1095375,161925;547687,323850;0,161925;547687,0" o:connectangles="0,82,164,247"/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51973527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产品特点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331470</wp:posOffset>
            </wp:positionV>
            <wp:extent cx="3785235" cy="2839085"/>
            <wp:effectExtent l="0" t="0" r="5715" b="18415"/>
            <wp:wrapNone/>
            <wp:docPr id="27" name="图片 27" descr="微信图片_20251125100049_52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1125100049_52_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212725</wp:posOffset>
            </wp:positionV>
            <wp:extent cx="4196080" cy="3146425"/>
            <wp:effectExtent l="0" t="0" r="13970" b="15875"/>
            <wp:wrapNone/>
            <wp:docPr id="29" name="图片 29" descr="微信图片_20251125100118_53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1125100118_53_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746125</wp:posOffset>
                </wp:positionV>
                <wp:extent cx="6905625" cy="0"/>
                <wp:effectExtent l="0" t="6350" r="0" b="635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6235" y="4420870"/>
                          <a:ext cx="6905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05pt;margin-top:58.75pt;height:0pt;width:543.75pt;z-index:251688960;mso-width-relative:page;mso-height-relative:page;" filled="f" stroked="t" coordsize="21600,21600" o:gfxdata="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jUW7NMAAAAJAQAADwAAAAAAAAABACAAAAAiAAAAZHJzL2Rvd25yZXYueG1sUEsBAhQA&#10;FAAAAAgAh07iQBWN8qf3AQAAvwMAAA4AAAAAAAAAAQAgAAAAIgEAAGRycy9lMm9Eb2MueG1sUEsF&#10;BgAAAAAGAAYAWQEAAIsFAAAAAA==&#10;">
                <v:fill on="f" focussize="0,0"/>
                <v:stroke weight="1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2B663FB">
      <w:pPr>
        <w:tabs>
          <w:tab w:val="left" w:pos="3038"/>
          <w:tab w:val="left" w:pos="6930"/>
        </w:tabs>
        <w:bidi w:val="0"/>
        <w:jc w:val="left"/>
        <w:rPr>
          <w:rFonts w:hint="default"/>
          <w:lang w:val="en-US" w:eastAsia="zh-CN"/>
        </w:rPr>
      </w:pPr>
    </w:p>
    <w:p w14:paraId="483EA75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622CE64">
      <w:pPr>
        <w:bidi w:val="0"/>
        <w:rPr>
          <w:rFonts w:hint="default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技术参数</w:t>
      </w:r>
    </w:p>
    <w:tbl>
      <w:tblPr>
        <w:tblStyle w:val="7"/>
        <w:tblpPr w:leftFromText="180" w:rightFromText="180" w:vertAnchor="text" w:horzAnchor="page" w:tblpX="537" w:tblpY="299"/>
        <w:tblOverlap w:val="never"/>
        <w:tblW w:w="102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5"/>
        <w:gridCol w:w="7887"/>
      </w:tblGrid>
      <w:tr w14:paraId="7F1E3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09324109">
            <w:pPr>
              <w:bidi w:val="0"/>
              <w:rPr>
                <w:rFonts w:hint="default"/>
                <w:color w:val="ED7D31" w:themeColor="accent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型号规格</w:t>
            </w:r>
          </w:p>
        </w:tc>
        <w:tc>
          <w:tcPr>
            <w:tcW w:w="7887" w:type="dxa"/>
          </w:tcPr>
          <w:p w14:paraId="4824412E">
            <w:pPr>
              <w:bidi w:val="0"/>
              <w:ind w:left="218" w:leftChars="0" w:right="-88" w:rightChars="-42" w:hanging="218" w:hangingChars="104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GXPA-MG</w:t>
            </w:r>
          </w:p>
        </w:tc>
      </w:tr>
      <w:tr w14:paraId="2F0C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71B26254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供电电压</w:t>
            </w:r>
          </w:p>
        </w:tc>
        <w:tc>
          <w:tcPr>
            <w:tcW w:w="7887" w:type="dxa"/>
          </w:tcPr>
          <w:p w14:paraId="1D88AC6A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24B DC</w:t>
            </w:r>
          </w:p>
        </w:tc>
      </w:tr>
      <w:tr w14:paraId="676EC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262D0D94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7887" w:type="dxa"/>
          </w:tcPr>
          <w:p w14:paraId="4EF849EB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-10℃~70℃</w:t>
            </w:r>
          </w:p>
        </w:tc>
      </w:tr>
      <w:tr w14:paraId="3C6CF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0475C646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输出信号</w:t>
            </w:r>
          </w:p>
        </w:tc>
        <w:tc>
          <w:tcPr>
            <w:tcW w:w="7887" w:type="dxa"/>
          </w:tcPr>
          <w:p w14:paraId="2B0AB11E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默认RS485/开关量</w:t>
            </w:r>
          </w:p>
        </w:tc>
      </w:tr>
      <w:tr w14:paraId="7E7F5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182C6282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波特率</w:t>
            </w:r>
          </w:p>
        </w:tc>
        <w:tc>
          <w:tcPr>
            <w:tcW w:w="7887" w:type="dxa"/>
          </w:tcPr>
          <w:p w14:paraId="72B19834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默认115200，可设置</w:t>
            </w:r>
          </w:p>
        </w:tc>
      </w:tr>
      <w:tr w14:paraId="72479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0BE6D4A7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支持拼接最多数量</w:t>
            </w:r>
          </w:p>
        </w:tc>
        <w:tc>
          <w:tcPr>
            <w:tcW w:w="7887" w:type="dxa"/>
          </w:tcPr>
          <w:p w14:paraId="4666EFD3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可拼接，最大拼接32个</w:t>
            </w:r>
          </w:p>
        </w:tc>
      </w:tr>
      <w:tr w14:paraId="4B235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07667F14">
            <w:pPr>
              <w:tabs>
                <w:tab w:val="left" w:pos="2320"/>
              </w:tabs>
              <w:bidi w:val="0"/>
              <w:ind w:right="-69" w:rightChars="-33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数据更新时间/采样频率</w:t>
            </w:r>
          </w:p>
        </w:tc>
        <w:tc>
          <w:tcPr>
            <w:tcW w:w="7887" w:type="dxa"/>
          </w:tcPr>
          <w:p w14:paraId="4326FF62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1ms,最高可达0.2ms/1000Hx</w:t>
            </w:r>
          </w:p>
        </w:tc>
      </w:tr>
      <w:tr w14:paraId="32BE4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441B9803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通讯触发方式</w:t>
            </w:r>
          </w:p>
        </w:tc>
        <w:tc>
          <w:tcPr>
            <w:tcW w:w="7887" w:type="dxa"/>
          </w:tcPr>
          <w:p w14:paraId="36B4C448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默认指令方式</w:t>
            </w:r>
          </w:p>
        </w:tc>
      </w:tr>
      <w:tr w14:paraId="3DDD9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4B640F4C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采样位数</w:t>
            </w:r>
          </w:p>
        </w:tc>
        <w:tc>
          <w:tcPr>
            <w:tcW w:w="7887" w:type="dxa"/>
          </w:tcPr>
          <w:p w14:paraId="5B1BC252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18位</w:t>
            </w:r>
          </w:p>
        </w:tc>
      </w:tr>
      <w:tr w14:paraId="10287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2CE1D4C2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通讯协议</w:t>
            </w:r>
          </w:p>
        </w:tc>
        <w:tc>
          <w:tcPr>
            <w:tcW w:w="7887" w:type="dxa"/>
          </w:tcPr>
          <w:p w14:paraId="06501845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MODBUS</w:t>
            </w:r>
          </w:p>
        </w:tc>
      </w:tr>
      <w:tr w14:paraId="056FB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773D72A7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7887" w:type="dxa"/>
          </w:tcPr>
          <w:p w14:paraId="0858F07C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1μm</w:t>
            </w:r>
          </w:p>
        </w:tc>
      </w:tr>
      <w:tr w14:paraId="2A3E1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482C4A31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清零功能</w:t>
            </w:r>
          </w:p>
        </w:tc>
        <w:tc>
          <w:tcPr>
            <w:tcW w:w="7887" w:type="dxa"/>
          </w:tcPr>
          <w:p w14:paraId="6E62EBCA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通过指方式</w:t>
            </w:r>
          </w:p>
        </w:tc>
      </w:tr>
      <w:tr w14:paraId="7E53F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5" w:type="dxa"/>
            <w:shd w:val="clear" w:color="auto" w:fill="B4C6E7" w:themeFill="accent5" w:themeFillTint="66"/>
          </w:tcPr>
          <w:p w14:paraId="122FEDC3">
            <w:pPr>
              <w:bidi w:val="0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接线方式</w:t>
            </w:r>
          </w:p>
        </w:tc>
        <w:tc>
          <w:tcPr>
            <w:tcW w:w="7887" w:type="dxa"/>
          </w:tcPr>
          <w:p w14:paraId="78806F70">
            <w:pPr>
              <w:bidi w:val="0"/>
              <w:ind w:right="-88" w:rightChars="-4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接线端子</w:t>
            </w:r>
          </w:p>
        </w:tc>
      </w:tr>
    </w:tbl>
    <w:p w14:paraId="4EA64398">
      <w:pPr>
        <w:bidi w:val="0"/>
        <w:rPr>
          <w:rFonts w:hint="default"/>
          <w:lang w:val="en-US" w:eastAsia="zh-CN"/>
        </w:rPr>
      </w:pPr>
    </w:p>
    <w:p w14:paraId="5FE71F02">
      <w:pPr>
        <w:bidi w:val="0"/>
        <w:rPr>
          <w:rFonts w:hint="default"/>
          <w:lang w:val="en-US" w:eastAsia="zh-CN"/>
        </w:rPr>
      </w:pPr>
    </w:p>
    <w:sectPr>
      <w:pgSz w:w="11906" w:h="16838"/>
      <w:pgMar w:top="743" w:right="1046" w:bottom="-107" w:left="560" w:header="851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58573">
    <w:pPr>
      <w:tabs>
        <w:tab w:val="right" w:pos="10500"/>
      </w:tabs>
      <w:jc w:val="left"/>
    </w:pPr>
    <w:r>
      <w:rPr>
        <w:sz w:val="44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BD23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oCZg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ToCZ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7BD23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44"/>
        <w:szCs w:val="4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-6350</wp:posOffset>
              </wp:positionH>
              <wp:positionV relativeFrom="paragraph">
                <wp:posOffset>27940</wp:posOffset>
              </wp:positionV>
              <wp:extent cx="6515100" cy="468630"/>
              <wp:effectExtent l="0" t="0" r="12700" b="13970"/>
              <wp:wrapNone/>
              <wp:docPr id="87" name="矩形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5100" cy="4686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25459BB5">
                          <w:pPr>
                            <w:spacing w:beforeLines="50" w:afterLines="21"/>
                            <w:jc w:val="center"/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18"/>
                              <w:szCs w:val="1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深圳市弘匠科技有限公司     网址：www.hongjiangsz.com邮箱：hongjiang@163.com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rect id="矩形 33" o:spid="_x0000_s1026" o:spt="1" style="position:absolute;left:0pt;margin-left:-0.5pt;margin-top:2.2pt;height:36.9pt;width:513pt;mso-position-horizontal-relative:page;z-index:251662336;mso-width-relative:page;mso-height-relative:page;" fillcolor="#231F20" filled="t" stroked="f" coordsize="21600,21600" o:gfxdata="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L5E47ZAAAACAEAAA8AAAAAAAAAAQAgAAAAIgAA&#10;AGRycy9kb3ducmV2LnhtbFBLAQIUABQAAAAIAIdO4kDmsUoizgEAAJEDAAAOAAAAAAAAAAEAIAAA&#10;ACg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25459BB5">
                    <w:pPr>
                      <w:spacing w:beforeLines="50" w:afterLines="21"/>
                      <w:jc w:val="center"/>
                    </w:pPr>
                    <w:r>
                      <w:rPr>
                        <w:rFonts w:hint="eastAsia"/>
                        <w:color w:val="FFFFFF" w:themeColor="background1"/>
                        <w:sz w:val="18"/>
                        <w:szCs w:val="1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深圳市弘匠科技有限公司     网址：www.hongjiangsz.com邮箱：hongjiang@163.com</w:t>
                    </w:r>
                  </w:p>
                </w:txbxContent>
              </v:textbox>
            </v:rect>
          </w:pict>
        </mc:Fallback>
      </mc:AlternateContent>
    </w:r>
  </w:p>
  <w:p w14:paraId="682B9F76">
    <w:pPr>
      <w:tabs>
        <w:tab w:val="left" w:pos="9676"/>
      </w:tabs>
      <w:jc w:val="left"/>
      <w:rPr>
        <w:sz w:val="22"/>
        <w:szCs w:val="22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6210300</wp:posOffset>
              </wp:positionH>
              <wp:positionV relativeFrom="paragraph">
                <wp:posOffset>-144145</wp:posOffset>
              </wp:positionV>
              <wp:extent cx="969010" cy="476885"/>
              <wp:effectExtent l="0" t="0" r="21590" b="5715"/>
              <wp:wrapNone/>
              <wp:docPr id="88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" cy="47688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179C3D42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 Light" w:eastAsia="微软雅黑"/>
                              <w:color w:val="FFFFFF" w:themeColor="background1"/>
                              <w:sz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4</w:t>
                          </w:r>
                        </w:p>
                        <w:p w14:paraId="6E522971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vert="horz" lIns="0" tIns="0" rIns="0" bIns="0" anchor="t" upright="1"/>
                  </wps:wsp>
                </a:graphicData>
              </a:graphic>
            </wp:anchor>
          </w:drawing>
        </mc:Choice>
        <mc:Fallback>
          <w:pict>
            <v:shape id="文本框 36" o:spid="_x0000_s1026" o:spt="202" type="#_x0000_t202" style="position:absolute;left:0pt;margin-left:489pt;margin-top:-11.35pt;height:37.55pt;width:76.3pt;z-index:251663360;mso-width-relative:page;mso-height-relative:page;" fillcolor="#4F81BD" filled="t" stroked="f" coordsize="21600,21600" o:gfxdata="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9+9c&#10;2gAAAAsBAAAPAAAAAAAAAAEAIAAAACIAAABkcnMvZG93bnJldi54bWxQSwECFAAUAAAACACHTuJA&#10;J7LN8+YBAADBAwAADgAAAAAAAAABACAAAAApAQAAZHJzL2Uyb0RvYy54bWxQSwUGAAAAAAYABgBZ&#10;AQAAg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79C3D42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 Light" w:eastAsia="微软雅黑"/>
                        <w:color w:val="FFFFFF" w:themeColor="background1"/>
                        <w:sz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4</w:t>
                    </w:r>
                  </w:p>
                  <w:p w14:paraId="6E522971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158C8C">
    <w:pPr>
      <w:tabs>
        <w:tab w:val="right" w:pos="10500"/>
      </w:tabs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D6345">
    <w:pPr>
      <w:tabs>
        <w:tab w:val="right" w:pos="10500"/>
      </w:tabs>
      <w:jc w:val="left"/>
    </w:pPr>
    <w:r>
      <w:rPr>
        <w:sz w:val="4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5BABB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YJdj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5BABB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44"/>
        <w:szCs w:val="4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-6350</wp:posOffset>
              </wp:positionH>
              <wp:positionV relativeFrom="paragraph">
                <wp:posOffset>27940</wp:posOffset>
              </wp:positionV>
              <wp:extent cx="6515100" cy="468630"/>
              <wp:effectExtent l="0" t="0" r="0" b="0"/>
              <wp:wrapNone/>
              <wp:docPr id="98" name="矩形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5100" cy="4686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27BFBA10">
                          <w:pPr>
                            <w:spacing w:beforeLines="50" w:afterLines="21"/>
                            <w:jc w:val="center"/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18"/>
                              <w:szCs w:val="1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深圳市弘匠科技有限公司     网址：www.hongjiangsz.com邮箱：hongjiang@163.com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rect id="矩形 33" o:spid="_x0000_s1026" o:spt="1" style="position:absolute;left:0pt;margin-left:-0.5pt;margin-top:2.2pt;height:36.9pt;width:513pt;mso-position-horizontal-relative:page;z-index:251666432;mso-width-relative:page;mso-height-relative:page;" fillcolor="#231F20" filled="t" stroked="f" coordsize="21600,21600" o:gfxdata="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y+ROO2QAAAAgBAAAPAAAAAAAAAAEAIAAAACIA&#10;AABkcnMvZG93bnJldi54bWxQSwECFAAUAAAACACHTuJAhxrCX88BAACRAwAADgAAAAAAAAABACAA&#10;AAAoAQAAZHJzL2Uyb0RvYy54bWxQSwUGAAAAAAYABgBZAQAAaQUAAAAA&#10;">
              <v:fill on="t" focussize="0,0"/>
              <v:stroke on="f"/>
              <v:imagedata o:title=""/>
              <o:lock v:ext="edit" aspectratio="f"/>
              <v:textbox>
                <w:txbxContent>
                  <w:p w14:paraId="27BFBA10">
                    <w:pPr>
                      <w:spacing w:beforeLines="50" w:afterLines="21"/>
                      <w:jc w:val="center"/>
                    </w:pPr>
                    <w:r>
                      <w:rPr>
                        <w:rFonts w:hint="eastAsia"/>
                        <w:color w:val="FFFFFF" w:themeColor="background1"/>
                        <w:sz w:val="18"/>
                        <w:szCs w:val="1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深圳市弘匠科技有限公司     网址：www.hongjiangsz.com邮箱：hongjiang@163.com</w:t>
                    </w:r>
                  </w:p>
                </w:txbxContent>
              </v:textbox>
            </v:rect>
          </w:pict>
        </mc:Fallback>
      </mc:AlternateContent>
    </w:r>
  </w:p>
  <w:p w14:paraId="76A6F159">
    <w:pPr>
      <w:tabs>
        <w:tab w:val="left" w:pos="9676"/>
      </w:tabs>
      <w:jc w:val="left"/>
      <w:rPr>
        <w:sz w:val="22"/>
        <w:szCs w:val="22"/>
      </w:rPr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6210300</wp:posOffset>
              </wp:positionH>
              <wp:positionV relativeFrom="paragraph">
                <wp:posOffset>-144145</wp:posOffset>
              </wp:positionV>
              <wp:extent cx="969010" cy="476885"/>
              <wp:effectExtent l="0" t="0" r="0" b="0"/>
              <wp:wrapNone/>
              <wp:docPr id="99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" cy="47688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4A3A4B03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24</w:t>
                          </w:r>
                        </w:p>
                        <w:p w14:paraId="2FB1135B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 w14:paraId="685B5B26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 w14:paraId="512E1544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 w14:paraId="00CF9DF9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  <w:p w14:paraId="0479E6D1">
                          <w:pPr>
                            <w:spacing w:before="51"/>
                            <w:ind w:left="343"/>
                            <w:jc w:val="left"/>
                            <w:rPr>
                              <w:rFonts w:hint="default" w:ascii="微软雅黑 Light" w:eastAsia="微软雅黑"/>
                              <w:color w:val="FFFFFF" w:themeColor="background1"/>
                              <w:sz w:val="28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vert="horz" lIns="0" tIns="0" rIns="0" bIns="0" anchor="t" upright="1"/>
                  </wps:wsp>
                </a:graphicData>
              </a:graphic>
            </wp:anchor>
          </w:drawing>
        </mc:Choice>
        <mc:Fallback>
          <w:pict>
            <v:shape id="文本框 36" o:spid="_x0000_s1026" o:spt="202" type="#_x0000_t202" style="position:absolute;left:0pt;margin-left:489pt;margin-top:-11.35pt;height:37.55pt;width:76.3pt;z-index:251667456;mso-width-relative:page;mso-height-relative:page;" fillcolor="#4F81BD" filled="t" stroked="f" coordsize="21600,21600" o:gfxdata="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9+9c&#10;2gAAAAsBAAAPAAAAAAAAAAEAIAAAACIAAABkcnMvZG93bnJldi54bWxQSwECFAAUAAAACACHTuJA&#10;VfQMauYBAADBAwAADgAAAAAAAAABACAAAAApAQAAZHJzL2Uyb0RvYy54bWxQSwUGAAAAAAYABgBZ&#10;AQAAg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4A3A4B03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24</w:t>
                    </w:r>
                  </w:p>
                  <w:p w14:paraId="2FB1135B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 w14:paraId="685B5B26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 w14:paraId="512E1544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 w14:paraId="00CF9DF9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  <w:p w14:paraId="0479E6D1">
                    <w:pPr>
                      <w:spacing w:before="51"/>
                      <w:ind w:left="343"/>
                      <w:jc w:val="left"/>
                      <w:rPr>
                        <w:rFonts w:hint="default" w:ascii="微软雅黑 Light" w:eastAsia="微软雅黑"/>
                        <w:color w:val="FFFFFF" w:themeColor="background1"/>
                        <w:sz w:val="2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6D4087D">
    <w:pPr>
      <w:tabs>
        <w:tab w:val="right" w:pos="10500"/>
      </w:tabs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549DA">
    <w:pPr>
      <w:tabs>
        <w:tab w:val="left" w:pos="7721"/>
      </w:tabs>
      <w:rPr>
        <w:rFonts w:eastAsia="宋体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-379730</wp:posOffset>
              </wp:positionH>
              <wp:positionV relativeFrom="paragraph">
                <wp:posOffset>-45085</wp:posOffset>
              </wp:positionV>
              <wp:extent cx="5092700" cy="438150"/>
              <wp:effectExtent l="6350" t="6350" r="6350" b="12700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7820" y="287020"/>
                        <a:ext cx="5092700" cy="438150"/>
                      </a:xfrm>
                      <a:prstGeom prst="rect">
                        <a:avLst/>
                      </a:prstGeom>
                      <a:solidFill>
                        <a:srgbClr val="2E75B6">
                          <a:lumMod val="75000"/>
                        </a:srgbClr>
                      </a:solidFill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27D8586">
                          <w:pPr>
                            <w:ind w:firstLine="723" w:firstLineChars="200"/>
                            <w:jc w:val="lef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高精度CD-接触式位移传感器</w:t>
                          </w:r>
                        </w:p>
                        <w:p w14:paraId="04BA2B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9.9pt;margin-top:-3.55pt;height:34.5pt;width:401pt;z-index:251659264;v-text-anchor:middle;mso-width-relative:page;mso-height-relative:page;" fillcolor="#235889" filled="t" stroked="t" coordsize="21600,21600" o:gfxdata="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zsfYl1gAAAAkBAAAPAAAAAAAAAAEAIAAAACIAAABkcnMvZG93bnJldi54bWxQSwECFAAU&#10;AAAACACHTuJAPsrC6J4CAAA5BQAADgAAAAAAAAABACAAAAAlAQAAZHJzL2Uyb0RvYy54bWxQSwUG&#10;AAAAAAYABgBZAQAANQYAAAAA&#10;">
              <v:fill on="t" focussize="0,0"/>
              <v:stroke weight="1pt" color="#00B0F0" miterlimit="8" joinstyle="miter"/>
              <v:imagedata o:title=""/>
              <o:lock v:ext="edit" aspectratio="f"/>
              <v:textbox>
                <w:txbxContent>
                  <w:p w14:paraId="027D8586">
                    <w:pPr>
                      <w:ind w:firstLine="723" w:firstLineChars="200"/>
                      <w:jc w:val="left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高精度CD-接触式位移传感器</w:t>
                    </w:r>
                  </w:p>
                  <w:p w14:paraId="04BA2BC1"/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E5C71"/>
    <w:rsid w:val="001C2A13"/>
    <w:rsid w:val="00336B11"/>
    <w:rsid w:val="005F5817"/>
    <w:rsid w:val="008C1D17"/>
    <w:rsid w:val="00AE7C44"/>
    <w:rsid w:val="00B3672A"/>
    <w:rsid w:val="01110250"/>
    <w:rsid w:val="0115791E"/>
    <w:rsid w:val="02A44D21"/>
    <w:rsid w:val="03847B64"/>
    <w:rsid w:val="03FD0B6B"/>
    <w:rsid w:val="04C0022C"/>
    <w:rsid w:val="05906E6F"/>
    <w:rsid w:val="06674E09"/>
    <w:rsid w:val="07286140"/>
    <w:rsid w:val="076846C8"/>
    <w:rsid w:val="08935C62"/>
    <w:rsid w:val="08AB4C1F"/>
    <w:rsid w:val="08FE16DA"/>
    <w:rsid w:val="09224F72"/>
    <w:rsid w:val="09CC7B45"/>
    <w:rsid w:val="0A957614"/>
    <w:rsid w:val="0B1D330C"/>
    <w:rsid w:val="0B744F7F"/>
    <w:rsid w:val="0C0B7609"/>
    <w:rsid w:val="0C2D6882"/>
    <w:rsid w:val="0C55064C"/>
    <w:rsid w:val="0CBD1062"/>
    <w:rsid w:val="0D076022"/>
    <w:rsid w:val="0D410656"/>
    <w:rsid w:val="0D6D00AB"/>
    <w:rsid w:val="0E2509E2"/>
    <w:rsid w:val="0EEB5F8B"/>
    <w:rsid w:val="0F995CA8"/>
    <w:rsid w:val="0FD07E02"/>
    <w:rsid w:val="0FD1184A"/>
    <w:rsid w:val="101D1BCB"/>
    <w:rsid w:val="105C12A8"/>
    <w:rsid w:val="10E44994"/>
    <w:rsid w:val="11A2456B"/>
    <w:rsid w:val="11E15093"/>
    <w:rsid w:val="1281618A"/>
    <w:rsid w:val="1396758B"/>
    <w:rsid w:val="17063D76"/>
    <w:rsid w:val="1707094F"/>
    <w:rsid w:val="170E5C71"/>
    <w:rsid w:val="17513813"/>
    <w:rsid w:val="17917178"/>
    <w:rsid w:val="182C0B0D"/>
    <w:rsid w:val="18606E44"/>
    <w:rsid w:val="1A276344"/>
    <w:rsid w:val="1A7B6579"/>
    <w:rsid w:val="1A887520"/>
    <w:rsid w:val="1AB51E82"/>
    <w:rsid w:val="1B304628"/>
    <w:rsid w:val="1C59415C"/>
    <w:rsid w:val="1C670766"/>
    <w:rsid w:val="1C914C30"/>
    <w:rsid w:val="1CB731AA"/>
    <w:rsid w:val="1D30774C"/>
    <w:rsid w:val="1D5D04AD"/>
    <w:rsid w:val="1E14059F"/>
    <w:rsid w:val="1EC23008"/>
    <w:rsid w:val="1ED64E02"/>
    <w:rsid w:val="1F377583"/>
    <w:rsid w:val="1FF206E3"/>
    <w:rsid w:val="202C0059"/>
    <w:rsid w:val="210E07C3"/>
    <w:rsid w:val="214F03B6"/>
    <w:rsid w:val="21B250A3"/>
    <w:rsid w:val="21DA7CE4"/>
    <w:rsid w:val="230E380E"/>
    <w:rsid w:val="241E2D0B"/>
    <w:rsid w:val="24AA1DC4"/>
    <w:rsid w:val="25460F1B"/>
    <w:rsid w:val="25754ED5"/>
    <w:rsid w:val="25781413"/>
    <w:rsid w:val="257D3A24"/>
    <w:rsid w:val="25BB22DA"/>
    <w:rsid w:val="26345C82"/>
    <w:rsid w:val="263A491A"/>
    <w:rsid w:val="26FB20C4"/>
    <w:rsid w:val="27102C59"/>
    <w:rsid w:val="283D1171"/>
    <w:rsid w:val="299169E2"/>
    <w:rsid w:val="2A257AC6"/>
    <w:rsid w:val="2AA13E6B"/>
    <w:rsid w:val="2B8C4A22"/>
    <w:rsid w:val="2C5F40C5"/>
    <w:rsid w:val="2CC808CC"/>
    <w:rsid w:val="2CD64F51"/>
    <w:rsid w:val="2CFF6B72"/>
    <w:rsid w:val="2D503A27"/>
    <w:rsid w:val="2E906C49"/>
    <w:rsid w:val="2EF43032"/>
    <w:rsid w:val="2EF83939"/>
    <w:rsid w:val="2F166D16"/>
    <w:rsid w:val="2F2409C3"/>
    <w:rsid w:val="31501496"/>
    <w:rsid w:val="32303292"/>
    <w:rsid w:val="32E75E2A"/>
    <w:rsid w:val="32F57927"/>
    <w:rsid w:val="33BF1E52"/>
    <w:rsid w:val="35D78742"/>
    <w:rsid w:val="36FACE07"/>
    <w:rsid w:val="371B6FB5"/>
    <w:rsid w:val="37F708A7"/>
    <w:rsid w:val="37FF98C2"/>
    <w:rsid w:val="38BF1479"/>
    <w:rsid w:val="3923663B"/>
    <w:rsid w:val="393D23FB"/>
    <w:rsid w:val="39510D4E"/>
    <w:rsid w:val="3BAE5C3A"/>
    <w:rsid w:val="3BCDFD23"/>
    <w:rsid w:val="3C2841C6"/>
    <w:rsid w:val="3CB925E5"/>
    <w:rsid w:val="3D7D293D"/>
    <w:rsid w:val="3E6F09E7"/>
    <w:rsid w:val="3E9D2755"/>
    <w:rsid w:val="3ECEDED4"/>
    <w:rsid w:val="3FB6C4C4"/>
    <w:rsid w:val="40100015"/>
    <w:rsid w:val="4031644B"/>
    <w:rsid w:val="40E44F98"/>
    <w:rsid w:val="41160006"/>
    <w:rsid w:val="412D70FE"/>
    <w:rsid w:val="41723E0B"/>
    <w:rsid w:val="42200095"/>
    <w:rsid w:val="42864D18"/>
    <w:rsid w:val="43163870"/>
    <w:rsid w:val="44062BCB"/>
    <w:rsid w:val="446A3A3F"/>
    <w:rsid w:val="44AE67A8"/>
    <w:rsid w:val="44E72853"/>
    <w:rsid w:val="458A4B1F"/>
    <w:rsid w:val="46E11291"/>
    <w:rsid w:val="46FF3B70"/>
    <w:rsid w:val="47496F28"/>
    <w:rsid w:val="4A6F6868"/>
    <w:rsid w:val="4C0C2FEB"/>
    <w:rsid w:val="4C6205A3"/>
    <w:rsid w:val="4C832562"/>
    <w:rsid w:val="4CA66EDC"/>
    <w:rsid w:val="4D151ABA"/>
    <w:rsid w:val="4D4B17F3"/>
    <w:rsid w:val="4DD3727F"/>
    <w:rsid w:val="4ECA5CB5"/>
    <w:rsid w:val="4EE63103"/>
    <w:rsid w:val="4FD712A8"/>
    <w:rsid w:val="505F1D62"/>
    <w:rsid w:val="50A07754"/>
    <w:rsid w:val="50EA3495"/>
    <w:rsid w:val="50FD7210"/>
    <w:rsid w:val="535C67C8"/>
    <w:rsid w:val="53A849CE"/>
    <w:rsid w:val="54393EC9"/>
    <w:rsid w:val="54FFCA50"/>
    <w:rsid w:val="567930E2"/>
    <w:rsid w:val="56B40B82"/>
    <w:rsid w:val="56DC7584"/>
    <w:rsid w:val="575A147D"/>
    <w:rsid w:val="57742C14"/>
    <w:rsid w:val="57E62B94"/>
    <w:rsid w:val="585B059D"/>
    <w:rsid w:val="58CA7BFC"/>
    <w:rsid w:val="58DD68BA"/>
    <w:rsid w:val="58F432AE"/>
    <w:rsid w:val="598F2C40"/>
    <w:rsid w:val="59D358AB"/>
    <w:rsid w:val="5A2E710E"/>
    <w:rsid w:val="5A97677B"/>
    <w:rsid w:val="5AAB04C5"/>
    <w:rsid w:val="5BEECDE0"/>
    <w:rsid w:val="5CA94E04"/>
    <w:rsid w:val="5CE3E333"/>
    <w:rsid w:val="5DEC14A0"/>
    <w:rsid w:val="5E457115"/>
    <w:rsid w:val="60BD1DF5"/>
    <w:rsid w:val="60CE4BF1"/>
    <w:rsid w:val="60FB04CA"/>
    <w:rsid w:val="62FD41E2"/>
    <w:rsid w:val="63B40EB1"/>
    <w:rsid w:val="642C22C0"/>
    <w:rsid w:val="65001E46"/>
    <w:rsid w:val="66E27A7B"/>
    <w:rsid w:val="67E22141"/>
    <w:rsid w:val="680753E2"/>
    <w:rsid w:val="69584EB8"/>
    <w:rsid w:val="6A1B638C"/>
    <w:rsid w:val="6AA35F72"/>
    <w:rsid w:val="6AD9782B"/>
    <w:rsid w:val="6B2036AC"/>
    <w:rsid w:val="6BDF581F"/>
    <w:rsid w:val="6BEE5558"/>
    <w:rsid w:val="6C8A6809"/>
    <w:rsid w:val="6CDF5BA7"/>
    <w:rsid w:val="6DFC1239"/>
    <w:rsid w:val="6DFECD87"/>
    <w:rsid w:val="6E73284C"/>
    <w:rsid w:val="6E9B4C01"/>
    <w:rsid w:val="6EAF3A0B"/>
    <w:rsid w:val="6EFE7C74"/>
    <w:rsid w:val="6F4530E7"/>
    <w:rsid w:val="6FCF0356"/>
    <w:rsid w:val="6FE74819"/>
    <w:rsid w:val="72001B41"/>
    <w:rsid w:val="72087019"/>
    <w:rsid w:val="73B034D7"/>
    <w:rsid w:val="743220BF"/>
    <w:rsid w:val="746075A2"/>
    <w:rsid w:val="75A96DE4"/>
    <w:rsid w:val="774916E0"/>
    <w:rsid w:val="778A226E"/>
    <w:rsid w:val="77DD40DD"/>
    <w:rsid w:val="77FBB8FE"/>
    <w:rsid w:val="7AF06F01"/>
    <w:rsid w:val="7BAE0860"/>
    <w:rsid w:val="7BE7422A"/>
    <w:rsid w:val="7C635287"/>
    <w:rsid w:val="7C6F9019"/>
    <w:rsid w:val="7CFF3BC6"/>
    <w:rsid w:val="7D326662"/>
    <w:rsid w:val="7DEF6A32"/>
    <w:rsid w:val="7E546ABC"/>
    <w:rsid w:val="7E6C66E4"/>
    <w:rsid w:val="7EAEF285"/>
    <w:rsid w:val="7EB64B61"/>
    <w:rsid w:val="7EEA5FAE"/>
    <w:rsid w:val="7EED29BA"/>
    <w:rsid w:val="7F8DEA11"/>
    <w:rsid w:val="7F9FE763"/>
    <w:rsid w:val="7FC338A7"/>
    <w:rsid w:val="7FD5FA88"/>
    <w:rsid w:val="7FDD206A"/>
    <w:rsid w:val="7FFEA15D"/>
    <w:rsid w:val="8ABFB104"/>
    <w:rsid w:val="AEF62A76"/>
    <w:rsid w:val="B3FBCF48"/>
    <w:rsid w:val="B7EE43B3"/>
    <w:rsid w:val="B7F7413B"/>
    <w:rsid w:val="B7FF5843"/>
    <w:rsid w:val="BBCB033D"/>
    <w:rsid w:val="BEFFB95D"/>
    <w:rsid w:val="BF37DB68"/>
    <w:rsid w:val="BFA9CEE7"/>
    <w:rsid w:val="BFAFB62A"/>
    <w:rsid w:val="BFBD6E51"/>
    <w:rsid w:val="BFFE20CA"/>
    <w:rsid w:val="CFCFCE2C"/>
    <w:rsid w:val="CFDBFC9C"/>
    <w:rsid w:val="D5FA08E0"/>
    <w:rsid w:val="DDFCC0CD"/>
    <w:rsid w:val="DF5C804F"/>
    <w:rsid w:val="E4FF6A86"/>
    <w:rsid w:val="E77F68A0"/>
    <w:rsid w:val="E93E96D1"/>
    <w:rsid w:val="EBFF8DA9"/>
    <w:rsid w:val="ECF91CE7"/>
    <w:rsid w:val="EE3CC146"/>
    <w:rsid w:val="EED781B8"/>
    <w:rsid w:val="EF6C9B24"/>
    <w:rsid w:val="EFFA23B2"/>
    <w:rsid w:val="F2FF524B"/>
    <w:rsid w:val="F76EE164"/>
    <w:rsid w:val="F7BF0DF2"/>
    <w:rsid w:val="F7FF9990"/>
    <w:rsid w:val="F967C5F9"/>
    <w:rsid w:val="F97FD0F9"/>
    <w:rsid w:val="FCE61B76"/>
    <w:rsid w:val="FDFE722F"/>
    <w:rsid w:val="FDFFF4D1"/>
    <w:rsid w:val="FE7DFAC2"/>
    <w:rsid w:val="FFD7DC10"/>
    <w:rsid w:val="FFEB6FA4"/>
    <w:rsid w:val="FFFDC5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www.jujumao.org</Company>
  <Pages>9</Pages>
  <Words>581</Words>
  <Characters>974</Characters>
  <Lines>49</Lines>
  <Paragraphs>13</Paragraphs>
  <TotalTime>121</TotalTime>
  <ScaleCrop>false</ScaleCrop>
  <LinksUpToDate>false</LinksUpToDate>
  <CharactersWithSpaces>1088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2016-09-26T07:12:00Z</dcterms:created>
  <dc:creator>Administrator</dc:creator>
  <cp:lastModifiedBy>弘匠吴浩13760102257</cp:lastModifiedBy>
  <dcterms:modified xsi:type="dcterms:W3CDTF">2025-11-25T05:42:57Z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BE7CCEAC1A774F33A743B79D1BEDC870_13</vt:lpwstr>
  </property>
  <property fmtid="{D5CDD505-2E9C-101B-9397-08002B2CF9AE}" pid="4" name="KSOTemplateDocerSaveRecord">
    <vt:lpwstr>eyJoZGlkIjoiMzJjNzJmMTQxMzA5ZDUyY2VjYzk4NzE0MDAwMGY5ZTgiLCJ1c2VySWQiOiIxNjUwNzUyNjQzIn0=</vt:lpwstr>
  </property>
</Properties>
</file>